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E2" w:rsidRPr="004F4661" w:rsidRDefault="004F4661" w:rsidP="004F4661">
      <w:pPr>
        <w:jc w:val="center"/>
        <w:rPr>
          <w:b/>
          <w:sz w:val="36"/>
          <w:szCs w:val="36"/>
        </w:rPr>
      </w:pPr>
      <w:r w:rsidRPr="004F4661">
        <w:rPr>
          <w:b/>
          <w:sz w:val="36"/>
          <w:szCs w:val="36"/>
        </w:rPr>
        <w:t>Sanctions Policy for Coosan National School</w:t>
      </w:r>
    </w:p>
    <w:p w:rsidR="004F4661" w:rsidRDefault="004F4661" w:rsidP="004F4661"/>
    <w:p w:rsidR="004F4661" w:rsidRDefault="004F4661" w:rsidP="004F4661">
      <w:pPr>
        <w:ind w:right="-330"/>
        <w:rPr>
          <w:sz w:val="28"/>
          <w:szCs w:val="28"/>
        </w:rPr>
      </w:pPr>
      <w:r>
        <w:rPr>
          <w:sz w:val="28"/>
          <w:szCs w:val="28"/>
        </w:rPr>
        <w:t>Sanctions are used in a corrective way and are intended to help the child to change and improve his or her behavioural patterns.  The nature of the misbehaviour and the age of the child will determine the strategy to be employed.</w:t>
      </w:r>
    </w:p>
    <w:p w:rsidR="004F4661" w:rsidRDefault="004F4661" w:rsidP="004F4661">
      <w:pPr>
        <w:ind w:right="-330"/>
        <w:rPr>
          <w:sz w:val="28"/>
          <w:szCs w:val="28"/>
        </w:rPr>
      </w:pPr>
    </w:p>
    <w:p w:rsidR="004F4661" w:rsidRPr="00807E63" w:rsidRDefault="004F4661" w:rsidP="004F4661">
      <w:pPr>
        <w:ind w:right="-330"/>
        <w:rPr>
          <w:b/>
          <w:sz w:val="28"/>
          <w:szCs w:val="28"/>
          <w:u w:val="single"/>
        </w:rPr>
      </w:pPr>
      <w:r w:rsidRPr="00807E63">
        <w:rPr>
          <w:b/>
          <w:sz w:val="28"/>
          <w:szCs w:val="28"/>
          <w:u w:val="single"/>
        </w:rPr>
        <w:t>Disciplinary Actions and Sanctions to deal with Bullying:</w:t>
      </w:r>
    </w:p>
    <w:p w:rsidR="004F4661" w:rsidRPr="004F4661" w:rsidRDefault="004F4661" w:rsidP="004F4661">
      <w:pPr>
        <w:ind w:right="-330"/>
        <w:rPr>
          <w:b/>
          <w:sz w:val="28"/>
          <w:szCs w:val="28"/>
        </w:rPr>
      </w:pPr>
    </w:p>
    <w:p w:rsidR="004F4661" w:rsidRPr="004F4661" w:rsidRDefault="004F4661" w:rsidP="004F4661">
      <w:pPr>
        <w:ind w:right="-330"/>
        <w:rPr>
          <w:b/>
          <w:sz w:val="28"/>
          <w:szCs w:val="28"/>
        </w:rPr>
      </w:pPr>
      <w:r w:rsidRPr="004F4661">
        <w:rPr>
          <w:b/>
          <w:sz w:val="28"/>
          <w:szCs w:val="28"/>
        </w:rPr>
        <w:t>This document must be read in association with our Anti-Bullying Policy.</w:t>
      </w:r>
    </w:p>
    <w:p w:rsidR="004F4661" w:rsidRDefault="004F4661" w:rsidP="004F4661">
      <w:pPr>
        <w:ind w:right="-330"/>
        <w:rPr>
          <w:sz w:val="28"/>
          <w:szCs w:val="28"/>
        </w:rPr>
      </w:pPr>
      <w:r>
        <w:rPr>
          <w:sz w:val="28"/>
          <w:szCs w:val="28"/>
        </w:rPr>
        <w:t>Bullying is a serious misdemeanour and the sanctions applied are the same as those listed below for serious misdemeanours.</w:t>
      </w:r>
    </w:p>
    <w:p w:rsidR="004F4661" w:rsidRDefault="004F4661" w:rsidP="004F4661">
      <w:pPr>
        <w:ind w:right="-330"/>
        <w:rPr>
          <w:sz w:val="28"/>
          <w:szCs w:val="28"/>
        </w:rPr>
      </w:pPr>
    </w:p>
    <w:p w:rsidR="004F4661" w:rsidRDefault="004F4661" w:rsidP="004F4661">
      <w:pPr>
        <w:pStyle w:val="ListParagraph"/>
        <w:numPr>
          <w:ilvl w:val="0"/>
          <w:numId w:val="1"/>
        </w:numPr>
        <w:ind w:right="-330"/>
        <w:rPr>
          <w:sz w:val="28"/>
          <w:szCs w:val="28"/>
        </w:rPr>
      </w:pPr>
      <w:r>
        <w:rPr>
          <w:sz w:val="28"/>
          <w:szCs w:val="28"/>
        </w:rPr>
        <w:t>Apology to the victim.</w:t>
      </w:r>
    </w:p>
    <w:p w:rsidR="004F4661" w:rsidRDefault="004F4661" w:rsidP="004F4661">
      <w:pPr>
        <w:pStyle w:val="ListParagraph"/>
        <w:numPr>
          <w:ilvl w:val="0"/>
          <w:numId w:val="1"/>
        </w:numPr>
        <w:ind w:right="-330"/>
        <w:rPr>
          <w:sz w:val="28"/>
          <w:szCs w:val="28"/>
        </w:rPr>
      </w:pPr>
      <w:r>
        <w:rPr>
          <w:sz w:val="28"/>
          <w:szCs w:val="28"/>
        </w:rPr>
        <w:t>A record is kept.  Pupil/s write an account of the incident/s that lead to the Bullying behaviour and what they have learned from this episode in their lives – parent</w:t>
      </w:r>
      <w:r w:rsidR="00BC55EE">
        <w:rPr>
          <w:sz w:val="28"/>
          <w:szCs w:val="28"/>
        </w:rPr>
        <w:t>(</w:t>
      </w:r>
      <w:r>
        <w:rPr>
          <w:sz w:val="28"/>
          <w:szCs w:val="28"/>
        </w:rPr>
        <w:t>s</w:t>
      </w:r>
      <w:r w:rsidR="00BC55EE">
        <w:rPr>
          <w:sz w:val="28"/>
          <w:szCs w:val="28"/>
        </w:rPr>
        <w:t>)/guardians</w:t>
      </w:r>
      <w:r>
        <w:rPr>
          <w:sz w:val="28"/>
          <w:szCs w:val="28"/>
        </w:rPr>
        <w:t xml:space="preserve"> must sign this.</w:t>
      </w:r>
    </w:p>
    <w:p w:rsidR="004F4661" w:rsidRDefault="004F4661" w:rsidP="004F4661">
      <w:pPr>
        <w:pStyle w:val="ListParagraph"/>
        <w:numPr>
          <w:ilvl w:val="0"/>
          <w:numId w:val="1"/>
        </w:numPr>
        <w:ind w:right="-330"/>
        <w:rPr>
          <w:sz w:val="28"/>
          <w:szCs w:val="28"/>
        </w:rPr>
      </w:pPr>
      <w:r>
        <w:rPr>
          <w:sz w:val="28"/>
          <w:szCs w:val="28"/>
        </w:rPr>
        <w:t>Pupils may be removed f</w:t>
      </w:r>
      <w:r w:rsidR="00EB4C51">
        <w:rPr>
          <w:sz w:val="28"/>
          <w:szCs w:val="28"/>
        </w:rPr>
        <w:t>rom activity if</w:t>
      </w:r>
      <w:r>
        <w:rPr>
          <w:sz w:val="28"/>
          <w:szCs w:val="28"/>
        </w:rPr>
        <w:t xml:space="preserve"> endangering self or others.</w:t>
      </w:r>
    </w:p>
    <w:p w:rsidR="004F4661" w:rsidRDefault="004F4661" w:rsidP="004F4661">
      <w:pPr>
        <w:pStyle w:val="ListParagraph"/>
        <w:numPr>
          <w:ilvl w:val="0"/>
          <w:numId w:val="1"/>
        </w:numPr>
        <w:ind w:right="-330"/>
        <w:rPr>
          <w:sz w:val="28"/>
          <w:szCs w:val="28"/>
        </w:rPr>
      </w:pPr>
      <w:r>
        <w:rPr>
          <w:sz w:val="28"/>
          <w:szCs w:val="28"/>
        </w:rPr>
        <w:t>Pupil is sent to Principal/Deputy Principal and made aware that suspension could be a possibility.</w:t>
      </w:r>
    </w:p>
    <w:p w:rsidR="004F4661" w:rsidRDefault="004F4661" w:rsidP="004F4661">
      <w:pPr>
        <w:pStyle w:val="ListParagraph"/>
        <w:numPr>
          <w:ilvl w:val="0"/>
          <w:numId w:val="1"/>
        </w:numPr>
        <w:ind w:right="-330"/>
        <w:rPr>
          <w:sz w:val="28"/>
          <w:szCs w:val="28"/>
        </w:rPr>
      </w:pPr>
      <w:r>
        <w:rPr>
          <w:sz w:val="28"/>
          <w:szCs w:val="28"/>
        </w:rPr>
        <w:t xml:space="preserve">In cases where it has </w:t>
      </w:r>
      <w:r w:rsidR="0033696F">
        <w:rPr>
          <w:sz w:val="28"/>
          <w:szCs w:val="28"/>
        </w:rPr>
        <w:t>been determined that bullying</w:t>
      </w:r>
      <w:r w:rsidR="006827D5">
        <w:rPr>
          <w:sz w:val="28"/>
          <w:szCs w:val="28"/>
        </w:rPr>
        <w:t xml:space="preserve"> beh</w:t>
      </w:r>
      <w:r>
        <w:rPr>
          <w:sz w:val="28"/>
          <w:szCs w:val="28"/>
        </w:rPr>
        <w:t>aviour has occurred the Principal/Deputy Principal informs parent</w:t>
      </w:r>
      <w:r w:rsidR="00BC55EE">
        <w:rPr>
          <w:sz w:val="28"/>
          <w:szCs w:val="28"/>
        </w:rPr>
        <w:t>(</w:t>
      </w:r>
      <w:r>
        <w:rPr>
          <w:sz w:val="28"/>
          <w:szCs w:val="28"/>
        </w:rPr>
        <w:t>s</w:t>
      </w:r>
      <w:r w:rsidR="00BC55EE">
        <w:rPr>
          <w:sz w:val="28"/>
          <w:szCs w:val="28"/>
        </w:rPr>
        <w:t>)/guardians</w:t>
      </w:r>
      <w:r>
        <w:rPr>
          <w:sz w:val="28"/>
          <w:szCs w:val="28"/>
        </w:rPr>
        <w:t>.</w:t>
      </w:r>
    </w:p>
    <w:p w:rsidR="004F4661" w:rsidRDefault="004F4661" w:rsidP="004F4661">
      <w:pPr>
        <w:pStyle w:val="ListParagraph"/>
        <w:numPr>
          <w:ilvl w:val="0"/>
          <w:numId w:val="1"/>
        </w:numPr>
        <w:ind w:right="-330"/>
        <w:rPr>
          <w:sz w:val="28"/>
          <w:szCs w:val="28"/>
        </w:rPr>
      </w:pPr>
      <w:r>
        <w:rPr>
          <w:sz w:val="28"/>
          <w:szCs w:val="28"/>
        </w:rPr>
        <w:t>Suspension procedures may follow if deemed necessary by the school authorities.</w:t>
      </w:r>
    </w:p>
    <w:p w:rsidR="004F4661" w:rsidRDefault="004F4661" w:rsidP="004F4661">
      <w:pPr>
        <w:pStyle w:val="ListParagraph"/>
        <w:ind w:right="-330"/>
        <w:rPr>
          <w:sz w:val="28"/>
          <w:szCs w:val="28"/>
        </w:rPr>
      </w:pPr>
    </w:p>
    <w:p w:rsidR="004F4661" w:rsidRPr="00807E63" w:rsidRDefault="004F4661" w:rsidP="004F4661">
      <w:pPr>
        <w:ind w:right="-330"/>
        <w:rPr>
          <w:b/>
          <w:sz w:val="28"/>
          <w:szCs w:val="28"/>
          <w:u w:val="single"/>
        </w:rPr>
      </w:pPr>
      <w:r w:rsidRPr="00807E63">
        <w:rPr>
          <w:b/>
          <w:sz w:val="28"/>
          <w:szCs w:val="28"/>
          <w:u w:val="single"/>
        </w:rPr>
        <w:t>Disciplinary Actions and Sanctions to deal with Misdemeanours:</w:t>
      </w:r>
    </w:p>
    <w:p w:rsidR="004F4661" w:rsidRPr="00807E63" w:rsidRDefault="004F4661" w:rsidP="004F4661">
      <w:pPr>
        <w:ind w:right="-330"/>
        <w:rPr>
          <w:sz w:val="28"/>
          <w:szCs w:val="28"/>
          <w:u w:val="single"/>
        </w:rPr>
      </w:pPr>
    </w:p>
    <w:p w:rsidR="004F4661" w:rsidRDefault="004F4661" w:rsidP="004F4661">
      <w:pPr>
        <w:ind w:right="-330"/>
        <w:rPr>
          <w:sz w:val="28"/>
          <w:szCs w:val="28"/>
        </w:rPr>
      </w:pPr>
      <w:r>
        <w:rPr>
          <w:sz w:val="28"/>
          <w:szCs w:val="28"/>
        </w:rPr>
        <w:t xml:space="preserve">The degree of misdemeanours i.e. minor, serious or gross, will be judged </w:t>
      </w:r>
      <w:r w:rsidR="006827D5">
        <w:rPr>
          <w:sz w:val="28"/>
          <w:szCs w:val="28"/>
        </w:rPr>
        <w:t>by</w:t>
      </w:r>
      <w:r>
        <w:rPr>
          <w:sz w:val="28"/>
          <w:szCs w:val="28"/>
        </w:rPr>
        <w:t xml:space="preserve"> </w:t>
      </w:r>
      <w:r w:rsidR="006827D5">
        <w:rPr>
          <w:sz w:val="28"/>
          <w:szCs w:val="28"/>
        </w:rPr>
        <w:t>t</w:t>
      </w:r>
      <w:r>
        <w:rPr>
          <w:sz w:val="28"/>
          <w:szCs w:val="28"/>
        </w:rPr>
        <w:t>he teachers and/or Principal based on a common sense approach with regard to the gravity/frequency of such misdemeanours.</w:t>
      </w:r>
    </w:p>
    <w:p w:rsidR="00807E63" w:rsidRDefault="00807E63" w:rsidP="004F4661">
      <w:pPr>
        <w:ind w:right="-330"/>
        <w:rPr>
          <w:sz w:val="28"/>
          <w:szCs w:val="28"/>
        </w:rPr>
      </w:pPr>
    </w:p>
    <w:p w:rsidR="00807E63" w:rsidRPr="00807E63" w:rsidRDefault="00807E63" w:rsidP="004F4661">
      <w:pPr>
        <w:ind w:right="-330"/>
        <w:rPr>
          <w:b/>
          <w:sz w:val="28"/>
          <w:szCs w:val="28"/>
        </w:rPr>
      </w:pPr>
      <w:r w:rsidRPr="00807E63">
        <w:rPr>
          <w:b/>
          <w:sz w:val="28"/>
          <w:szCs w:val="28"/>
        </w:rPr>
        <w:t>Examples of Minor Misdemeanours:</w:t>
      </w:r>
    </w:p>
    <w:p w:rsidR="00807E63" w:rsidRDefault="00807E63" w:rsidP="004F4661">
      <w:pPr>
        <w:ind w:right="-330"/>
        <w:rPr>
          <w:sz w:val="28"/>
          <w:szCs w:val="28"/>
        </w:rPr>
      </w:pPr>
    </w:p>
    <w:p w:rsidR="00807E63" w:rsidRDefault="00807E63" w:rsidP="004F4661">
      <w:pPr>
        <w:ind w:right="-330"/>
        <w:rPr>
          <w:sz w:val="28"/>
          <w:szCs w:val="28"/>
        </w:rPr>
      </w:pPr>
      <w:r>
        <w:rPr>
          <w:sz w:val="28"/>
          <w:szCs w:val="28"/>
        </w:rPr>
        <w:t>Interrupting class work / arriving late for school / running in school building / not listening and speaking out of turn / leaving seat without permission at break or lunch time / placing unfinished food in bins / leaving litter around school / not wearing correct uniform / being discourteous or unmannerly / not completing homework without good reason/ bringing sweets and bars to school /wearing jewellery (Jewellery is not allowed except for one small stud</w:t>
      </w:r>
      <w:r w:rsidR="00EB4C51">
        <w:rPr>
          <w:sz w:val="28"/>
          <w:szCs w:val="28"/>
        </w:rPr>
        <w:t xml:space="preserve"> earring in the bottom of each </w:t>
      </w:r>
      <w:r>
        <w:rPr>
          <w:sz w:val="28"/>
          <w:szCs w:val="28"/>
        </w:rPr>
        <w:t xml:space="preserve">ear and a watch) wearing make-up / belongings not named / unsuitable </w:t>
      </w:r>
      <w:r>
        <w:rPr>
          <w:sz w:val="28"/>
          <w:szCs w:val="28"/>
        </w:rPr>
        <w:lastRenderedPageBreak/>
        <w:t>h</w:t>
      </w:r>
      <w:r w:rsidR="00EB4C51">
        <w:rPr>
          <w:sz w:val="28"/>
          <w:szCs w:val="28"/>
        </w:rPr>
        <w:t xml:space="preserve">airstyles / </w:t>
      </w:r>
      <w:r>
        <w:rPr>
          <w:sz w:val="28"/>
          <w:szCs w:val="28"/>
        </w:rPr>
        <w:t>not bringing explanation notes for absences and homew</w:t>
      </w:r>
      <w:r w:rsidR="00EB4C51">
        <w:rPr>
          <w:sz w:val="28"/>
          <w:szCs w:val="28"/>
        </w:rPr>
        <w:t xml:space="preserve">ork / </w:t>
      </w:r>
      <w:r>
        <w:rPr>
          <w:sz w:val="28"/>
          <w:szCs w:val="28"/>
        </w:rPr>
        <w:t xml:space="preserve"> cycling in school grounds.</w:t>
      </w:r>
    </w:p>
    <w:p w:rsidR="00807E63" w:rsidRDefault="00807E63" w:rsidP="004F4661">
      <w:pPr>
        <w:ind w:right="-330"/>
        <w:rPr>
          <w:sz w:val="28"/>
          <w:szCs w:val="28"/>
        </w:rPr>
      </w:pPr>
    </w:p>
    <w:p w:rsidR="00807E63" w:rsidRPr="00807E63" w:rsidRDefault="00807E63" w:rsidP="004F4661">
      <w:pPr>
        <w:ind w:right="-330"/>
        <w:rPr>
          <w:b/>
          <w:sz w:val="28"/>
          <w:szCs w:val="28"/>
        </w:rPr>
      </w:pPr>
      <w:r w:rsidRPr="00807E63">
        <w:rPr>
          <w:b/>
          <w:sz w:val="28"/>
          <w:szCs w:val="28"/>
        </w:rPr>
        <w:t>Examples of steps to be taken by teachers when dealing with Minor Misdemeanours:</w:t>
      </w:r>
    </w:p>
    <w:p w:rsidR="00807E63" w:rsidRDefault="00807E63" w:rsidP="004F4661">
      <w:pPr>
        <w:ind w:right="-330"/>
        <w:rPr>
          <w:sz w:val="28"/>
          <w:szCs w:val="28"/>
        </w:rPr>
      </w:pPr>
    </w:p>
    <w:p w:rsidR="00807E63" w:rsidRDefault="00807E63" w:rsidP="00807E63">
      <w:pPr>
        <w:pStyle w:val="ListParagraph"/>
        <w:numPr>
          <w:ilvl w:val="0"/>
          <w:numId w:val="2"/>
        </w:numPr>
        <w:ind w:right="-330"/>
        <w:rPr>
          <w:sz w:val="28"/>
          <w:szCs w:val="28"/>
        </w:rPr>
      </w:pPr>
      <w:r>
        <w:rPr>
          <w:sz w:val="28"/>
          <w:szCs w:val="28"/>
        </w:rPr>
        <w:t xml:space="preserve">The class teacher will normally deal with </w:t>
      </w:r>
      <w:r w:rsidR="00EB4C51">
        <w:rPr>
          <w:sz w:val="28"/>
          <w:szCs w:val="28"/>
        </w:rPr>
        <w:t>minor</w:t>
      </w:r>
      <w:r>
        <w:rPr>
          <w:sz w:val="28"/>
          <w:szCs w:val="28"/>
        </w:rPr>
        <w:t xml:space="preserve"> misdemeanours.</w:t>
      </w:r>
    </w:p>
    <w:p w:rsidR="00807E63" w:rsidRDefault="00807E63" w:rsidP="00807E63">
      <w:pPr>
        <w:pStyle w:val="ListParagraph"/>
        <w:numPr>
          <w:ilvl w:val="0"/>
          <w:numId w:val="2"/>
        </w:numPr>
        <w:ind w:right="-330"/>
        <w:rPr>
          <w:sz w:val="28"/>
          <w:szCs w:val="28"/>
        </w:rPr>
      </w:pPr>
      <w:r>
        <w:rPr>
          <w:sz w:val="28"/>
          <w:szCs w:val="28"/>
        </w:rPr>
        <w:t>Verbal reprimand and reasoning with the pupil, including advice on how to improve, setting realistic targets.</w:t>
      </w:r>
    </w:p>
    <w:p w:rsidR="00807E63" w:rsidRDefault="003D412B" w:rsidP="00807E63">
      <w:pPr>
        <w:pStyle w:val="ListParagraph"/>
        <w:numPr>
          <w:ilvl w:val="0"/>
          <w:numId w:val="2"/>
        </w:numPr>
        <w:ind w:right="-330"/>
        <w:rPr>
          <w:sz w:val="28"/>
          <w:szCs w:val="28"/>
        </w:rPr>
      </w:pPr>
      <w:r>
        <w:rPr>
          <w:sz w:val="28"/>
          <w:szCs w:val="28"/>
        </w:rPr>
        <w:t>“</w:t>
      </w:r>
      <w:r w:rsidR="00807E63">
        <w:rPr>
          <w:sz w:val="28"/>
          <w:szCs w:val="28"/>
        </w:rPr>
        <w:t>Time out</w:t>
      </w:r>
      <w:r>
        <w:rPr>
          <w:sz w:val="28"/>
          <w:szCs w:val="28"/>
        </w:rPr>
        <w:t>”</w:t>
      </w:r>
      <w:r w:rsidR="00807E63">
        <w:rPr>
          <w:sz w:val="28"/>
          <w:szCs w:val="28"/>
        </w:rPr>
        <w:t xml:space="preserve"> from friends and others (to reflect on the misbehaviour)</w:t>
      </w:r>
    </w:p>
    <w:p w:rsidR="00807E63" w:rsidRDefault="00807E63" w:rsidP="00807E63">
      <w:pPr>
        <w:pStyle w:val="ListParagraph"/>
        <w:numPr>
          <w:ilvl w:val="0"/>
          <w:numId w:val="2"/>
        </w:numPr>
        <w:ind w:right="-330"/>
        <w:rPr>
          <w:sz w:val="28"/>
          <w:szCs w:val="28"/>
        </w:rPr>
      </w:pPr>
      <w:r>
        <w:rPr>
          <w:sz w:val="28"/>
          <w:szCs w:val="28"/>
        </w:rPr>
        <w:t>Loss</w:t>
      </w:r>
      <w:r w:rsidR="003D412B">
        <w:rPr>
          <w:sz w:val="28"/>
          <w:szCs w:val="28"/>
        </w:rPr>
        <w:t xml:space="preserve"> of privileges such as “Golden Time”</w:t>
      </w:r>
      <w:r>
        <w:rPr>
          <w:sz w:val="28"/>
          <w:szCs w:val="28"/>
        </w:rPr>
        <w:t>, extra recreation time etc.</w:t>
      </w:r>
    </w:p>
    <w:p w:rsidR="00807E63" w:rsidRDefault="00807E63" w:rsidP="00807E63">
      <w:pPr>
        <w:pStyle w:val="ListParagraph"/>
        <w:numPr>
          <w:ilvl w:val="0"/>
          <w:numId w:val="2"/>
        </w:numPr>
        <w:ind w:right="-330"/>
        <w:rPr>
          <w:sz w:val="28"/>
          <w:szCs w:val="28"/>
        </w:rPr>
      </w:pPr>
      <w:r>
        <w:rPr>
          <w:sz w:val="28"/>
          <w:szCs w:val="28"/>
        </w:rPr>
        <w:t>Noting incidence of yard misbehaviour in yard book.</w:t>
      </w:r>
    </w:p>
    <w:p w:rsidR="00807E63" w:rsidRDefault="00807E63" w:rsidP="00807E63">
      <w:pPr>
        <w:pStyle w:val="ListParagraph"/>
        <w:numPr>
          <w:ilvl w:val="0"/>
          <w:numId w:val="2"/>
        </w:numPr>
        <w:ind w:right="-330"/>
        <w:rPr>
          <w:sz w:val="28"/>
          <w:szCs w:val="28"/>
        </w:rPr>
      </w:pPr>
      <w:r>
        <w:rPr>
          <w:sz w:val="28"/>
          <w:szCs w:val="28"/>
        </w:rPr>
        <w:t>Note in homework journal or other to parent</w:t>
      </w:r>
      <w:r w:rsidR="00BC55EE">
        <w:rPr>
          <w:sz w:val="28"/>
          <w:szCs w:val="28"/>
        </w:rPr>
        <w:t>(</w:t>
      </w:r>
      <w:r>
        <w:rPr>
          <w:sz w:val="28"/>
          <w:szCs w:val="28"/>
        </w:rPr>
        <w:t>s</w:t>
      </w:r>
      <w:r w:rsidR="00BC55EE">
        <w:rPr>
          <w:sz w:val="28"/>
          <w:szCs w:val="28"/>
        </w:rPr>
        <w:t>)/guardians</w:t>
      </w:r>
      <w:r>
        <w:rPr>
          <w:sz w:val="28"/>
          <w:szCs w:val="28"/>
        </w:rPr>
        <w:t>.</w:t>
      </w:r>
    </w:p>
    <w:p w:rsidR="00807E63" w:rsidRDefault="00807E63" w:rsidP="00807E63">
      <w:pPr>
        <w:ind w:right="-330"/>
        <w:rPr>
          <w:sz w:val="28"/>
          <w:szCs w:val="28"/>
        </w:rPr>
      </w:pPr>
    </w:p>
    <w:p w:rsidR="00807E63" w:rsidRPr="00807E63" w:rsidRDefault="00807E63" w:rsidP="00807E63">
      <w:pPr>
        <w:ind w:right="-330"/>
        <w:rPr>
          <w:b/>
          <w:sz w:val="28"/>
          <w:szCs w:val="28"/>
        </w:rPr>
      </w:pPr>
      <w:r w:rsidRPr="00807E63">
        <w:rPr>
          <w:b/>
          <w:sz w:val="28"/>
          <w:szCs w:val="28"/>
        </w:rPr>
        <w:t>Examples of steps to be taken when dealing with REGULAR occurrences of Minor Misdemeanours:</w:t>
      </w:r>
    </w:p>
    <w:p w:rsidR="00807E63" w:rsidRPr="00807E63" w:rsidRDefault="00807E63" w:rsidP="00807E63">
      <w:pPr>
        <w:ind w:right="-330"/>
        <w:rPr>
          <w:b/>
          <w:sz w:val="28"/>
          <w:szCs w:val="28"/>
        </w:rPr>
      </w:pPr>
    </w:p>
    <w:p w:rsidR="00807E63" w:rsidRDefault="002F0319" w:rsidP="00807E63">
      <w:pPr>
        <w:pStyle w:val="ListParagraph"/>
        <w:numPr>
          <w:ilvl w:val="0"/>
          <w:numId w:val="3"/>
        </w:numPr>
        <w:ind w:right="-330"/>
        <w:rPr>
          <w:sz w:val="28"/>
          <w:szCs w:val="28"/>
        </w:rPr>
      </w:pPr>
      <w:r>
        <w:rPr>
          <w:sz w:val="28"/>
          <w:szCs w:val="28"/>
        </w:rPr>
        <w:t>A record is kept of regular instances of misdemeanour.</w:t>
      </w:r>
    </w:p>
    <w:p w:rsidR="002F0319" w:rsidRDefault="002F0319" w:rsidP="00807E63">
      <w:pPr>
        <w:pStyle w:val="ListParagraph"/>
        <w:numPr>
          <w:ilvl w:val="0"/>
          <w:numId w:val="3"/>
        </w:numPr>
        <w:ind w:right="-330"/>
        <w:rPr>
          <w:sz w:val="28"/>
          <w:szCs w:val="28"/>
        </w:rPr>
      </w:pPr>
      <w:r>
        <w:rPr>
          <w:sz w:val="28"/>
          <w:szCs w:val="28"/>
        </w:rPr>
        <w:t xml:space="preserve">Following </w:t>
      </w:r>
      <w:r w:rsidR="00EB4C51">
        <w:rPr>
          <w:b/>
          <w:sz w:val="28"/>
          <w:szCs w:val="28"/>
        </w:rPr>
        <w:t>three</w:t>
      </w:r>
      <w:r>
        <w:rPr>
          <w:sz w:val="28"/>
          <w:szCs w:val="28"/>
        </w:rPr>
        <w:t xml:space="preserve"> instances of misdemeanour the pupil is sent to Principal/Deputy Principal.</w:t>
      </w:r>
    </w:p>
    <w:p w:rsidR="002F0319" w:rsidRDefault="00EB4C51" w:rsidP="00807E63">
      <w:pPr>
        <w:pStyle w:val="ListParagraph"/>
        <w:numPr>
          <w:ilvl w:val="0"/>
          <w:numId w:val="3"/>
        </w:numPr>
        <w:ind w:right="-330"/>
        <w:rPr>
          <w:sz w:val="28"/>
          <w:szCs w:val="28"/>
        </w:rPr>
      </w:pPr>
      <w:r>
        <w:rPr>
          <w:sz w:val="28"/>
          <w:szCs w:val="28"/>
        </w:rPr>
        <w:t>The child may</w:t>
      </w:r>
      <w:r w:rsidR="002F0319">
        <w:rPr>
          <w:sz w:val="28"/>
          <w:szCs w:val="28"/>
        </w:rPr>
        <w:t xml:space="preserve"> receive detention (supervised) with written work.</w:t>
      </w:r>
    </w:p>
    <w:p w:rsidR="002F0319" w:rsidRDefault="002F0319" w:rsidP="00807E63">
      <w:pPr>
        <w:pStyle w:val="ListParagraph"/>
        <w:numPr>
          <w:ilvl w:val="0"/>
          <w:numId w:val="3"/>
        </w:numPr>
        <w:ind w:right="-330"/>
        <w:rPr>
          <w:sz w:val="28"/>
          <w:szCs w:val="28"/>
        </w:rPr>
      </w:pPr>
      <w:r>
        <w:rPr>
          <w:sz w:val="28"/>
          <w:szCs w:val="28"/>
        </w:rPr>
        <w:t>Cla</w:t>
      </w:r>
      <w:r w:rsidR="00BC55EE">
        <w:rPr>
          <w:sz w:val="28"/>
          <w:szCs w:val="28"/>
        </w:rPr>
        <w:t>ss teacher meets with parent(s)/</w:t>
      </w:r>
      <w:r>
        <w:rPr>
          <w:sz w:val="28"/>
          <w:szCs w:val="28"/>
        </w:rPr>
        <w:t>guardian.  Details of all misbehaviour will be given to parent</w:t>
      </w:r>
      <w:r w:rsidR="00D64A0E">
        <w:rPr>
          <w:sz w:val="28"/>
          <w:szCs w:val="28"/>
        </w:rPr>
        <w:t>(</w:t>
      </w:r>
      <w:r>
        <w:rPr>
          <w:sz w:val="28"/>
          <w:szCs w:val="28"/>
        </w:rPr>
        <w:t>s</w:t>
      </w:r>
      <w:r w:rsidR="00BC55EE">
        <w:rPr>
          <w:sz w:val="28"/>
          <w:szCs w:val="28"/>
        </w:rPr>
        <w:t>)/</w:t>
      </w:r>
      <w:r w:rsidR="00D64A0E">
        <w:rPr>
          <w:sz w:val="28"/>
          <w:szCs w:val="28"/>
        </w:rPr>
        <w:t>guardians</w:t>
      </w:r>
      <w:r>
        <w:rPr>
          <w:sz w:val="28"/>
          <w:szCs w:val="28"/>
        </w:rPr>
        <w:t>.</w:t>
      </w:r>
    </w:p>
    <w:p w:rsidR="002F0319" w:rsidRDefault="002F0319" w:rsidP="002F0319">
      <w:pPr>
        <w:pStyle w:val="ListParagraph"/>
        <w:ind w:right="-330"/>
        <w:rPr>
          <w:sz w:val="28"/>
          <w:szCs w:val="28"/>
        </w:rPr>
      </w:pPr>
    </w:p>
    <w:p w:rsidR="002F0319" w:rsidRPr="002F0319" w:rsidRDefault="002F0319" w:rsidP="002F0319">
      <w:pPr>
        <w:ind w:right="-330"/>
        <w:rPr>
          <w:b/>
          <w:sz w:val="28"/>
          <w:szCs w:val="28"/>
        </w:rPr>
      </w:pPr>
      <w:r w:rsidRPr="002F0319">
        <w:rPr>
          <w:b/>
          <w:sz w:val="28"/>
          <w:szCs w:val="28"/>
        </w:rPr>
        <w:t>Examples of Serious Misdemeanours:</w:t>
      </w:r>
    </w:p>
    <w:p w:rsidR="002F0319" w:rsidRPr="002F0319" w:rsidRDefault="002F0319" w:rsidP="002F0319">
      <w:pPr>
        <w:ind w:right="-330"/>
        <w:rPr>
          <w:b/>
          <w:sz w:val="28"/>
          <w:szCs w:val="28"/>
        </w:rPr>
      </w:pPr>
    </w:p>
    <w:p w:rsidR="002F0319" w:rsidRDefault="002F0319" w:rsidP="002F0319">
      <w:pPr>
        <w:ind w:right="-330"/>
        <w:rPr>
          <w:sz w:val="28"/>
          <w:szCs w:val="28"/>
        </w:rPr>
      </w:pPr>
      <w:r>
        <w:rPr>
          <w:sz w:val="28"/>
          <w:szCs w:val="28"/>
        </w:rPr>
        <w:t>Bullying / constantly disruptive in class / telling lies / stealing / damaging or interfering with another person</w:t>
      </w:r>
      <w:r w:rsidR="000C5378">
        <w:rPr>
          <w:sz w:val="28"/>
          <w:szCs w:val="28"/>
        </w:rPr>
        <w:t>’s property / back answering a teacher / leaving school premises during school day without appropriate permission / using or writing unacceptable language</w:t>
      </w:r>
      <w:r w:rsidR="00EB4C51">
        <w:rPr>
          <w:sz w:val="28"/>
          <w:szCs w:val="28"/>
        </w:rPr>
        <w:t xml:space="preserve"> / eating chewing gum </w:t>
      </w:r>
      <w:r w:rsidR="000C5378">
        <w:rPr>
          <w:sz w:val="28"/>
          <w:szCs w:val="28"/>
        </w:rPr>
        <w:t>/ deliberately injuring a fellow pupil or partaking in any activity which would put themselves or others in dange</w:t>
      </w:r>
      <w:r w:rsidR="00EB4C51">
        <w:rPr>
          <w:sz w:val="28"/>
          <w:szCs w:val="28"/>
        </w:rPr>
        <w:t>r</w:t>
      </w:r>
      <w:r w:rsidR="000C5378">
        <w:rPr>
          <w:sz w:val="28"/>
          <w:szCs w:val="28"/>
        </w:rPr>
        <w:t xml:space="preserve"> / misuse of fire equipment / bringing in mobile phones without permission.</w:t>
      </w:r>
    </w:p>
    <w:p w:rsidR="000C5378" w:rsidRDefault="000C5378" w:rsidP="002F0319">
      <w:pPr>
        <w:ind w:right="-330"/>
        <w:rPr>
          <w:sz w:val="28"/>
          <w:szCs w:val="28"/>
        </w:rPr>
      </w:pPr>
    </w:p>
    <w:p w:rsidR="000C5378" w:rsidRPr="000C5378" w:rsidRDefault="000C5378" w:rsidP="002F0319">
      <w:pPr>
        <w:ind w:right="-330"/>
        <w:rPr>
          <w:b/>
          <w:sz w:val="28"/>
          <w:szCs w:val="28"/>
        </w:rPr>
      </w:pPr>
      <w:r w:rsidRPr="000C5378">
        <w:rPr>
          <w:b/>
          <w:sz w:val="28"/>
          <w:szCs w:val="28"/>
        </w:rPr>
        <w:t>Examples of steps to be taken when dealing with Serious Misdemeanours:</w:t>
      </w:r>
    </w:p>
    <w:p w:rsidR="000C5378" w:rsidRPr="000C5378" w:rsidRDefault="000C5378" w:rsidP="002F0319">
      <w:pPr>
        <w:ind w:right="-330"/>
        <w:rPr>
          <w:b/>
          <w:sz w:val="28"/>
          <w:szCs w:val="28"/>
        </w:rPr>
      </w:pPr>
    </w:p>
    <w:p w:rsidR="000C5378" w:rsidRDefault="000C5378" w:rsidP="000C5378">
      <w:pPr>
        <w:pStyle w:val="ListParagraph"/>
        <w:numPr>
          <w:ilvl w:val="0"/>
          <w:numId w:val="4"/>
        </w:numPr>
        <w:ind w:right="-330"/>
        <w:rPr>
          <w:sz w:val="28"/>
          <w:szCs w:val="28"/>
        </w:rPr>
      </w:pPr>
      <w:r>
        <w:rPr>
          <w:sz w:val="28"/>
          <w:szCs w:val="28"/>
        </w:rPr>
        <w:t>Pupil is sent to Principal / Deputy Principal.</w:t>
      </w:r>
    </w:p>
    <w:p w:rsidR="000C5378" w:rsidRDefault="000C5378" w:rsidP="000C5378">
      <w:pPr>
        <w:pStyle w:val="ListParagraph"/>
        <w:numPr>
          <w:ilvl w:val="0"/>
          <w:numId w:val="4"/>
        </w:numPr>
        <w:ind w:right="-330"/>
        <w:rPr>
          <w:sz w:val="28"/>
          <w:szCs w:val="28"/>
        </w:rPr>
      </w:pPr>
      <w:r>
        <w:rPr>
          <w:sz w:val="28"/>
          <w:szCs w:val="28"/>
        </w:rPr>
        <w:t>Principal / Deputy Principal contacts parent</w:t>
      </w:r>
      <w:r w:rsidR="00BC55EE">
        <w:rPr>
          <w:sz w:val="28"/>
          <w:szCs w:val="28"/>
        </w:rPr>
        <w:t>(s)/</w:t>
      </w:r>
      <w:r>
        <w:rPr>
          <w:sz w:val="28"/>
          <w:szCs w:val="28"/>
        </w:rPr>
        <w:t>guardian</w:t>
      </w:r>
      <w:r w:rsidR="00BC55EE">
        <w:rPr>
          <w:sz w:val="28"/>
          <w:szCs w:val="28"/>
        </w:rPr>
        <w:t>s</w:t>
      </w:r>
      <w:r>
        <w:rPr>
          <w:sz w:val="28"/>
          <w:szCs w:val="28"/>
        </w:rPr>
        <w:t>.</w:t>
      </w:r>
    </w:p>
    <w:p w:rsidR="000C5378" w:rsidRDefault="000C5378" w:rsidP="000C5378">
      <w:pPr>
        <w:pStyle w:val="ListParagraph"/>
        <w:numPr>
          <w:ilvl w:val="0"/>
          <w:numId w:val="4"/>
        </w:numPr>
        <w:ind w:right="-330"/>
        <w:rPr>
          <w:sz w:val="28"/>
          <w:szCs w:val="28"/>
        </w:rPr>
      </w:pPr>
      <w:r>
        <w:rPr>
          <w:sz w:val="28"/>
          <w:szCs w:val="28"/>
        </w:rPr>
        <w:t>Pupils may be removed from activity if endangering self or others.</w:t>
      </w:r>
    </w:p>
    <w:p w:rsidR="000C5378" w:rsidRDefault="000C5378" w:rsidP="000C5378">
      <w:pPr>
        <w:pStyle w:val="ListParagraph"/>
        <w:numPr>
          <w:ilvl w:val="0"/>
          <w:numId w:val="4"/>
        </w:numPr>
        <w:ind w:right="-330"/>
        <w:rPr>
          <w:sz w:val="28"/>
          <w:szCs w:val="28"/>
        </w:rPr>
      </w:pPr>
      <w:r>
        <w:rPr>
          <w:sz w:val="28"/>
          <w:szCs w:val="28"/>
        </w:rPr>
        <w:lastRenderedPageBreak/>
        <w:t>The child will write an account of what they have done.  They may receive detention (supervised) with written work.  Temporary separation from peers, friends and others may also occur.</w:t>
      </w:r>
    </w:p>
    <w:p w:rsidR="000C5378" w:rsidRDefault="00EB4C51" w:rsidP="000C5378">
      <w:pPr>
        <w:pStyle w:val="ListParagraph"/>
        <w:numPr>
          <w:ilvl w:val="0"/>
          <w:numId w:val="4"/>
        </w:numPr>
        <w:ind w:right="-330"/>
        <w:rPr>
          <w:sz w:val="28"/>
          <w:szCs w:val="28"/>
        </w:rPr>
      </w:pPr>
      <w:r>
        <w:rPr>
          <w:sz w:val="28"/>
          <w:szCs w:val="28"/>
        </w:rPr>
        <w:t>A record is k</w:t>
      </w:r>
      <w:r w:rsidR="000C5378">
        <w:rPr>
          <w:sz w:val="28"/>
          <w:szCs w:val="28"/>
        </w:rPr>
        <w:t>ept of all serious misdemeanours.</w:t>
      </w:r>
    </w:p>
    <w:p w:rsidR="000C5378" w:rsidRDefault="000C5378" w:rsidP="000C5378">
      <w:pPr>
        <w:ind w:right="-330"/>
        <w:rPr>
          <w:sz w:val="28"/>
          <w:szCs w:val="28"/>
        </w:rPr>
      </w:pPr>
    </w:p>
    <w:p w:rsidR="000C5378" w:rsidRPr="008D13D3" w:rsidRDefault="000C5378" w:rsidP="000C5378">
      <w:pPr>
        <w:ind w:right="-330"/>
        <w:rPr>
          <w:b/>
          <w:sz w:val="28"/>
          <w:szCs w:val="28"/>
        </w:rPr>
      </w:pPr>
      <w:r w:rsidRPr="008D13D3">
        <w:rPr>
          <w:b/>
          <w:sz w:val="28"/>
          <w:szCs w:val="28"/>
        </w:rPr>
        <w:t>Examples of Gross Misdemeanours:</w:t>
      </w:r>
    </w:p>
    <w:p w:rsidR="000C5378" w:rsidRDefault="000C5378" w:rsidP="000C5378">
      <w:pPr>
        <w:ind w:right="-330"/>
        <w:rPr>
          <w:sz w:val="28"/>
          <w:szCs w:val="28"/>
        </w:rPr>
      </w:pPr>
    </w:p>
    <w:p w:rsidR="000C5378" w:rsidRDefault="000C5378" w:rsidP="000C5378">
      <w:pPr>
        <w:ind w:right="-330"/>
        <w:rPr>
          <w:sz w:val="28"/>
          <w:szCs w:val="28"/>
        </w:rPr>
      </w:pPr>
      <w:r>
        <w:rPr>
          <w:sz w:val="28"/>
          <w:szCs w:val="28"/>
        </w:rPr>
        <w:t xml:space="preserve">Deliberately vandalizing school property / aggressive, insulting, threatening or violent behaviour towards any person.  </w:t>
      </w:r>
      <w:r w:rsidR="00EB4C51">
        <w:rPr>
          <w:sz w:val="28"/>
          <w:szCs w:val="28"/>
        </w:rPr>
        <w:t xml:space="preserve"> </w:t>
      </w:r>
    </w:p>
    <w:p w:rsidR="000C5378" w:rsidRDefault="000C5378" w:rsidP="000C5378">
      <w:pPr>
        <w:ind w:right="-330"/>
        <w:rPr>
          <w:sz w:val="28"/>
          <w:szCs w:val="28"/>
        </w:rPr>
      </w:pPr>
    </w:p>
    <w:p w:rsidR="000C5378" w:rsidRPr="000C5378" w:rsidRDefault="000C5378" w:rsidP="000C5378">
      <w:pPr>
        <w:ind w:right="-330"/>
        <w:rPr>
          <w:b/>
          <w:sz w:val="28"/>
          <w:szCs w:val="28"/>
        </w:rPr>
      </w:pPr>
      <w:r w:rsidRPr="000C5378">
        <w:rPr>
          <w:b/>
          <w:sz w:val="28"/>
          <w:szCs w:val="28"/>
        </w:rPr>
        <w:t>Examples of steps to be taken when dealing with Gross Misdemeanours:</w:t>
      </w:r>
    </w:p>
    <w:p w:rsidR="000C5378" w:rsidRPr="000C5378" w:rsidRDefault="000C5378" w:rsidP="000C5378">
      <w:pPr>
        <w:ind w:right="-330"/>
        <w:rPr>
          <w:b/>
          <w:sz w:val="28"/>
          <w:szCs w:val="28"/>
        </w:rPr>
      </w:pPr>
    </w:p>
    <w:p w:rsidR="000C5378" w:rsidRDefault="000C5378" w:rsidP="000C5378">
      <w:pPr>
        <w:pStyle w:val="ListParagraph"/>
        <w:numPr>
          <w:ilvl w:val="0"/>
          <w:numId w:val="5"/>
        </w:numPr>
        <w:ind w:right="-330"/>
        <w:rPr>
          <w:sz w:val="28"/>
          <w:szCs w:val="28"/>
        </w:rPr>
      </w:pPr>
      <w:r>
        <w:rPr>
          <w:sz w:val="28"/>
          <w:szCs w:val="28"/>
        </w:rPr>
        <w:t>Principal / Deputy Principal contacts parent</w:t>
      </w:r>
      <w:r w:rsidR="00D64A0E">
        <w:rPr>
          <w:sz w:val="28"/>
          <w:szCs w:val="28"/>
        </w:rPr>
        <w:t>(s)</w:t>
      </w:r>
      <w:r w:rsidR="00BC55EE">
        <w:rPr>
          <w:sz w:val="28"/>
          <w:szCs w:val="28"/>
        </w:rPr>
        <w:t>/</w:t>
      </w:r>
      <w:r>
        <w:rPr>
          <w:sz w:val="28"/>
          <w:szCs w:val="28"/>
        </w:rPr>
        <w:t>guardian</w:t>
      </w:r>
      <w:r w:rsidR="00BC55EE">
        <w:rPr>
          <w:sz w:val="28"/>
          <w:szCs w:val="28"/>
        </w:rPr>
        <w:t>s</w:t>
      </w:r>
      <w:r>
        <w:rPr>
          <w:sz w:val="28"/>
          <w:szCs w:val="28"/>
        </w:rPr>
        <w:t xml:space="preserve"> immediately and parent</w:t>
      </w:r>
      <w:r w:rsidR="00BC55EE">
        <w:rPr>
          <w:sz w:val="28"/>
          <w:szCs w:val="28"/>
        </w:rPr>
        <w:t>(</w:t>
      </w:r>
      <w:r>
        <w:rPr>
          <w:sz w:val="28"/>
          <w:szCs w:val="28"/>
        </w:rPr>
        <w:t>s</w:t>
      </w:r>
      <w:r w:rsidR="00BC55EE">
        <w:rPr>
          <w:sz w:val="28"/>
          <w:szCs w:val="28"/>
        </w:rPr>
        <w:t>)/guardians</w:t>
      </w:r>
      <w:r>
        <w:rPr>
          <w:sz w:val="28"/>
          <w:szCs w:val="28"/>
        </w:rPr>
        <w:t xml:space="preserve"> will be called to meet the Principal in the school.</w:t>
      </w:r>
    </w:p>
    <w:p w:rsidR="000C5378" w:rsidRDefault="000C5378" w:rsidP="000C5378">
      <w:pPr>
        <w:pStyle w:val="ListParagraph"/>
        <w:numPr>
          <w:ilvl w:val="0"/>
          <w:numId w:val="5"/>
        </w:numPr>
        <w:ind w:right="-330"/>
        <w:rPr>
          <w:sz w:val="28"/>
          <w:szCs w:val="28"/>
        </w:rPr>
      </w:pPr>
      <w:r>
        <w:rPr>
          <w:sz w:val="28"/>
          <w:szCs w:val="28"/>
        </w:rPr>
        <w:t>While waiting for the parents’ presence in the school or while the discussion is taking place, the child may be removed from class and placed in another classroom with written w</w:t>
      </w:r>
      <w:r w:rsidR="0049264C">
        <w:rPr>
          <w:sz w:val="28"/>
          <w:szCs w:val="28"/>
        </w:rPr>
        <w:t>ork to do.  The child writes an</w:t>
      </w:r>
      <w:r>
        <w:rPr>
          <w:sz w:val="28"/>
          <w:szCs w:val="28"/>
        </w:rPr>
        <w:t xml:space="preserve"> account of what happened and how they will behave in the future.  The Board of Manag</w:t>
      </w:r>
      <w:r w:rsidR="008D13D3">
        <w:rPr>
          <w:sz w:val="28"/>
          <w:szCs w:val="28"/>
        </w:rPr>
        <w:t>e</w:t>
      </w:r>
      <w:r>
        <w:rPr>
          <w:sz w:val="28"/>
          <w:szCs w:val="28"/>
        </w:rPr>
        <w:t>ment has authorised the Chairman or Principal to sanction an immediate suspension following discussion with the parent</w:t>
      </w:r>
      <w:r w:rsidR="00D64A0E">
        <w:rPr>
          <w:sz w:val="28"/>
          <w:szCs w:val="28"/>
        </w:rPr>
        <w:t>(</w:t>
      </w:r>
      <w:r>
        <w:rPr>
          <w:sz w:val="28"/>
          <w:szCs w:val="28"/>
        </w:rPr>
        <w:t>s</w:t>
      </w:r>
      <w:r w:rsidR="00D64A0E">
        <w:rPr>
          <w:sz w:val="28"/>
          <w:szCs w:val="28"/>
        </w:rPr>
        <w:t>) / guardians</w:t>
      </w:r>
      <w:r>
        <w:rPr>
          <w:sz w:val="28"/>
          <w:szCs w:val="28"/>
        </w:rPr>
        <w:t>.  If the parent</w:t>
      </w:r>
      <w:r w:rsidR="00D64A0E">
        <w:rPr>
          <w:sz w:val="28"/>
          <w:szCs w:val="28"/>
        </w:rPr>
        <w:t>(</w:t>
      </w:r>
      <w:r>
        <w:rPr>
          <w:sz w:val="28"/>
          <w:szCs w:val="28"/>
        </w:rPr>
        <w:t>s</w:t>
      </w:r>
      <w:r w:rsidR="00BC55EE">
        <w:rPr>
          <w:sz w:val="28"/>
          <w:szCs w:val="28"/>
        </w:rPr>
        <w:t>)/</w:t>
      </w:r>
      <w:r w:rsidR="00D64A0E">
        <w:rPr>
          <w:sz w:val="28"/>
          <w:szCs w:val="28"/>
        </w:rPr>
        <w:t xml:space="preserve">guardians </w:t>
      </w:r>
      <w:r>
        <w:rPr>
          <w:sz w:val="28"/>
          <w:szCs w:val="28"/>
        </w:rPr>
        <w:t>do no</w:t>
      </w:r>
      <w:r w:rsidR="0049264C">
        <w:rPr>
          <w:sz w:val="28"/>
          <w:szCs w:val="28"/>
        </w:rPr>
        <w:t>t attend the meeting, the pupil</w:t>
      </w:r>
      <w:r>
        <w:rPr>
          <w:sz w:val="28"/>
          <w:szCs w:val="28"/>
        </w:rPr>
        <w:t xml:space="preserve"> may be suspended and parent</w:t>
      </w:r>
      <w:r w:rsidR="00D64A0E">
        <w:rPr>
          <w:sz w:val="28"/>
          <w:szCs w:val="28"/>
        </w:rPr>
        <w:t>(</w:t>
      </w:r>
      <w:r>
        <w:rPr>
          <w:sz w:val="28"/>
          <w:szCs w:val="28"/>
        </w:rPr>
        <w:t>s</w:t>
      </w:r>
      <w:r w:rsidR="00BC55EE">
        <w:rPr>
          <w:sz w:val="28"/>
          <w:szCs w:val="28"/>
        </w:rPr>
        <w:t>)/</w:t>
      </w:r>
      <w:r w:rsidR="00D64A0E">
        <w:rPr>
          <w:sz w:val="28"/>
          <w:szCs w:val="28"/>
        </w:rPr>
        <w:t>guardians</w:t>
      </w:r>
      <w:r>
        <w:rPr>
          <w:sz w:val="28"/>
          <w:szCs w:val="28"/>
        </w:rPr>
        <w:t xml:space="preserve"> </w:t>
      </w:r>
      <w:r w:rsidR="001B3100">
        <w:rPr>
          <w:sz w:val="28"/>
          <w:szCs w:val="28"/>
        </w:rPr>
        <w:t>informed by letter.</w:t>
      </w:r>
    </w:p>
    <w:p w:rsidR="001B3100" w:rsidRDefault="001B3100" w:rsidP="000C5378">
      <w:pPr>
        <w:pStyle w:val="ListParagraph"/>
        <w:numPr>
          <w:ilvl w:val="0"/>
          <w:numId w:val="5"/>
        </w:numPr>
        <w:ind w:right="-330"/>
        <w:rPr>
          <w:sz w:val="28"/>
          <w:szCs w:val="28"/>
        </w:rPr>
      </w:pPr>
      <w:r>
        <w:rPr>
          <w:sz w:val="28"/>
          <w:szCs w:val="28"/>
        </w:rPr>
        <w:t>A record is kept of the incident.</w:t>
      </w:r>
    </w:p>
    <w:p w:rsidR="001B3100" w:rsidRDefault="001B3100" w:rsidP="000C5378">
      <w:pPr>
        <w:pStyle w:val="ListParagraph"/>
        <w:numPr>
          <w:ilvl w:val="0"/>
          <w:numId w:val="5"/>
        </w:numPr>
        <w:ind w:right="-330"/>
        <w:rPr>
          <w:sz w:val="28"/>
          <w:szCs w:val="28"/>
        </w:rPr>
      </w:pPr>
      <w:r>
        <w:rPr>
          <w:sz w:val="28"/>
          <w:szCs w:val="28"/>
        </w:rPr>
        <w:t>Suspension or expulsion may be considered.</w:t>
      </w:r>
    </w:p>
    <w:p w:rsidR="001B3100" w:rsidRDefault="001B3100" w:rsidP="001B3100">
      <w:pPr>
        <w:ind w:right="-330"/>
        <w:rPr>
          <w:sz w:val="28"/>
          <w:szCs w:val="28"/>
        </w:rPr>
      </w:pPr>
    </w:p>
    <w:p w:rsidR="001B3100" w:rsidRDefault="0033696F" w:rsidP="001B3100">
      <w:pPr>
        <w:ind w:right="-330"/>
        <w:rPr>
          <w:b/>
          <w:sz w:val="28"/>
          <w:szCs w:val="28"/>
          <w:u w:val="single"/>
        </w:rPr>
      </w:pPr>
      <w:r>
        <w:rPr>
          <w:b/>
          <w:sz w:val="28"/>
          <w:szCs w:val="28"/>
          <w:u w:val="single"/>
        </w:rPr>
        <w:t>Suspension:</w:t>
      </w:r>
    </w:p>
    <w:p w:rsidR="001B3100" w:rsidRDefault="001B3100" w:rsidP="001B3100">
      <w:pPr>
        <w:ind w:right="-330"/>
        <w:rPr>
          <w:b/>
          <w:sz w:val="28"/>
          <w:szCs w:val="28"/>
          <w:u w:val="single"/>
        </w:rPr>
      </w:pPr>
    </w:p>
    <w:p w:rsidR="00EB1178" w:rsidRDefault="001B3100" w:rsidP="001B3100">
      <w:pPr>
        <w:ind w:right="-330"/>
        <w:rPr>
          <w:sz w:val="28"/>
          <w:szCs w:val="28"/>
        </w:rPr>
      </w:pPr>
      <w:r>
        <w:rPr>
          <w:sz w:val="28"/>
          <w:szCs w:val="28"/>
        </w:rPr>
        <w:t xml:space="preserve">While the Board of Management has the authority to suspend, The Board of Management of Coosan National School has delegated this authority to the Principal, for </w:t>
      </w:r>
      <w:r w:rsidR="0037380A">
        <w:rPr>
          <w:sz w:val="28"/>
          <w:szCs w:val="28"/>
        </w:rPr>
        <w:t xml:space="preserve">a </w:t>
      </w:r>
      <w:r>
        <w:rPr>
          <w:sz w:val="28"/>
          <w:szCs w:val="28"/>
        </w:rPr>
        <w:t>period of up to three days.  The BOM has also authorised the Principal, with the approval of the Chairperson of the Board, to impose a suspension of up to five days in circumstances where a meeting of the Board cannot be convened in a timely fashion.  The BOM has placed a ce</w:t>
      </w:r>
      <w:r w:rsidR="006827D5">
        <w:rPr>
          <w:sz w:val="28"/>
          <w:szCs w:val="28"/>
        </w:rPr>
        <w:t>i</w:t>
      </w:r>
      <w:r>
        <w:rPr>
          <w:sz w:val="28"/>
          <w:szCs w:val="28"/>
        </w:rPr>
        <w:t>ling of ten days on any</w:t>
      </w:r>
      <w:r w:rsidR="00EB1178">
        <w:rPr>
          <w:sz w:val="28"/>
          <w:szCs w:val="28"/>
        </w:rPr>
        <w:t xml:space="preserve"> one period of suspension imposed by it.</w:t>
      </w:r>
    </w:p>
    <w:p w:rsidR="00EB1178" w:rsidRDefault="00EB1178" w:rsidP="001B3100">
      <w:pPr>
        <w:ind w:right="-330"/>
        <w:rPr>
          <w:sz w:val="28"/>
          <w:szCs w:val="28"/>
        </w:rPr>
      </w:pPr>
    </w:p>
    <w:p w:rsidR="00EB1178" w:rsidRPr="008D13D3" w:rsidRDefault="00EB1178" w:rsidP="001B3100">
      <w:pPr>
        <w:ind w:right="-330"/>
        <w:rPr>
          <w:b/>
          <w:sz w:val="28"/>
          <w:szCs w:val="28"/>
        </w:rPr>
      </w:pPr>
      <w:r w:rsidRPr="008D13D3">
        <w:rPr>
          <w:b/>
          <w:sz w:val="28"/>
          <w:szCs w:val="28"/>
        </w:rPr>
        <w:t>Immediate Suspension:</w:t>
      </w:r>
    </w:p>
    <w:p w:rsidR="00EB1178" w:rsidRDefault="007B64AA" w:rsidP="001B3100">
      <w:pPr>
        <w:ind w:right="-330"/>
        <w:rPr>
          <w:sz w:val="28"/>
          <w:szCs w:val="28"/>
        </w:rPr>
      </w:pPr>
      <w:r>
        <w:rPr>
          <w:sz w:val="28"/>
          <w:szCs w:val="28"/>
        </w:rPr>
        <w:tab/>
      </w:r>
    </w:p>
    <w:p w:rsidR="00EB1178" w:rsidRDefault="00EB1178" w:rsidP="001B3100">
      <w:pPr>
        <w:ind w:right="-330"/>
        <w:rPr>
          <w:sz w:val="28"/>
          <w:szCs w:val="28"/>
        </w:rPr>
      </w:pPr>
      <w:r>
        <w:rPr>
          <w:sz w:val="28"/>
          <w:szCs w:val="28"/>
        </w:rPr>
        <w:t xml:space="preserve">In exceptional circumstances the Principal may consider an immediate suspension to be necessary.  Where the continued presence of the student in the school at </w:t>
      </w:r>
      <w:r>
        <w:rPr>
          <w:sz w:val="28"/>
          <w:szCs w:val="28"/>
        </w:rPr>
        <w:lastRenderedPageBreak/>
        <w:t>the time would represent a serious threat to the safety of students or staff of the school, or any other person.</w:t>
      </w:r>
    </w:p>
    <w:p w:rsidR="00EB1178" w:rsidRDefault="00EB1178" w:rsidP="001B3100">
      <w:pPr>
        <w:ind w:right="-330"/>
        <w:rPr>
          <w:sz w:val="28"/>
          <w:szCs w:val="28"/>
        </w:rPr>
      </w:pPr>
    </w:p>
    <w:p w:rsidR="00EB1178" w:rsidRPr="008D13D3" w:rsidRDefault="00EB1178" w:rsidP="001B3100">
      <w:pPr>
        <w:ind w:right="-330"/>
        <w:rPr>
          <w:b/>
          <w:sz w:val="28"/>
          <w:szCs w:val="28"/>
        </w:rPr>
      </w:pPr>
      <w:r w:rsidRPr="008D13D3">
        <w:rPr>
          <w:b/>
          <w:sz w:val="28"/>
          <w:szCs w:val="28"/>
        </w:rPr>
        <w:t>‘Automatic Suspension’:</w:t>
      </w:r>
    </w:p>
    <w:p w:rsidR="00EB1178" w:rsidRPr="008D13D3" w:rsidRDefault="00EB1178" w:rsidP="001B3100">
      <w:pPr>
        <w:ind w:right="-330"/>
        <w:rPr>
          <w:b/>
          <w:sz w:val="28"/>
          <w:szCs w:val="28"/>
        </w:rPr>
      </w:pPr>
    </w:p>
    <w:p w:rsidR="00EB1178" w:rsidRDefault="00EB1178" w:rsidP="001B3100">
      <w:pPr>
        <w:ind w:right="-330"/>
        <w:rPr>
          <w:sz w:val="28"/>
          <w:szCs w:val="28"/>
        </w:rPr>
      </w:pPr>
      <w:r>
        <w:rPr>
          <w:sz w:val="28"/>
          <w:szCs w:val="28"/>
        </w:rPr>
        <w:t>The Board of Management may decide, as part of the school’s policy on sanctions, and following the consultation process with the Principal, Parent</w:t>
      </w:r>
      <w:r w:rsidR="00D64A0E">
        <w:rPr>
          <w:sz w:val="28"/>
          <w:szCs w:val="28"/>
        </w:rPr>
        <w:t>(</w:t>
      </w:r>
      <w:r>
        <w:rPr>
          <w:sz w:val="28"/>
          <w:szCs w:val="28"/>
        </w:rPr>
        <w:t>s</w:t>
      </w:r>
      <w:r w:rsidR="00BC55EE">
        <w:rPr>
          <w:sz w:val="28"/>
          <w:szCs w:val="28"/>
        </w:rPr>
        <w:t>)/</w:t>
      </w:r>
      <w:r w:rsidR="00D64A0E">
        <w:rPr>
          <w:sz w:val="28"/>
          <w:szCs w:val="28"/>
        </w:rPr>
        <w:t>Guardians</w:t>
      </w:r>
      <w:r>
        <w:rPr>
          <w:sz w:val="28"/>
          <w:szCs w:val="28"/>
        </w:rPr>
        <w:t>, Teachers and Students, that particular named behaviour incur suspension as a sanction.</w:t>
      </w:r>
    </w:p>
    <w:p w:rsidR="00EB1178" w:rsidRDefault="00EB1178" w:rsidP="001B3100">
      <w:pPr>
        <w:ind w:right="-330"/>
        <w:rPr>
          <w:sz w:val="28"/>
          <w:szCs w:val="28"/>
        </w:rPr>
      </w:pPr>
    </w:p>
    <w:p w:rsidR="00EB1178" w:rsidRDefault="00EB1178" w:rsidP="001B3100">
      <w:pPr>
        <w:ind w:right="-330"/>
        <w:rPr>
          <w:sz w:val="28"/>
          <w:szCs w:val="28"/>
        </w:rPr>
      </w:pPr>
      <w:r>
        <w:rPr>
          <w:sz w:val="28"/>
          <w:szCs w:val="28"/>
        </w:rPr>
        <w:t xml:space="preserve">The following procedures will be followed in Coosan National School. </w:t>
      </w:r>
    </w:p>
    <w:p w:rsidR="00EB1178" w:rsidRDefault="00EB1178" w:rsidP="00EB1178">
      <w:pPr>
        <w:pStyle w:val="ListParagraph"/>
        <w:numPr>
          <w:ilvl w:val="0"/>
          <w:numId w:val="7"/>
        </w:numPr>
        <w:ind w:right="-330"/>
        <w:rPr>
          <w:sz w:val="28"/>
          <w:szCs w:val="28"/>
        </w:rPr>
      </w:pPr>
      <w:r>
        <w:rPr>
          <w:sz w:val="28"/>
          <w:szCs w:val="28"/>
        </w:rPr>
        <w:t>An investigation o</w:t>
      </w:r>
      <w:r w:rsidR="0037380A">
        <w:rPr>
          <w:sz w:val="28"/>
          <w:szCs w:val="28"/>
        </w:rPr>
        <w:t>f</w:t>
      </w:r>
      <w:r>
        <w:rPr>
          <w:sz w:val="28"/>
          <w:szCs w:val="28"/>
        </w:rPr>
        <w:t xml:space="preserve"> the facts to confirm serious misbehaviour.</w:t>
      </w:r>
    </w:p>
    <w:p w:rsidR="00EB1178" w:rsidRDefault="00EB1178" w:rsidP="00EB1178">
      <w:pPr>
        <w:pStyle w:val="ListParagraph"/>
        <w:numPr>
          <w:ilvl w:val="0"/>
          <w:numId w:val="7"/>
        </w:numPr>
        <w:ind w:right="-330"/>
        <w:rPr>
          <w:sz w:val="28"/>
          <w:szCs w:val="28"/>
        </w:rPr>
      </w:pPr>
      <w:r>
        <w:rPr>
          <w:sz w:val="28"/>
          <w:szCs w:val="28"/>
        </w:rPr>
        <w:t>Parent</w:t>
      </w:r>
      <w:r w:rsidR="00D64A0E">
        <w:rPr>
          <w:sz w:val="28"/>
          <w:szCs w:val="28"/>
        </w:rPr>
        <w:t>(</w:t>
      </w:r>
      <w:r>
        <w:rPr>
          <w:sz w:val="28"/>
          <w:szCs w:val="28"/>
        </w:rPr>
        <w:t>s</w:t>
      </w:r>
      <w:r w:rsidR="00D64A0E">
        <w:rPr>
          <w:sz w:val="28"/>
          <w:szCs w:val="28"/>
        </w:rPr>
        <w:t>) / guardians</w:t>
      </w:r>
      <w:r>
        <w:rPr>
          <w:sz w:val="28"/>
          <w:szCs w:val="28"/>
        </w:rPr>
        <w:t xml:space="preserve"> will be informed by phone or in writing about the incident.</w:t>
      </w:r>
    </w:p>
    <w:p w:rsidR="00EB1178" w:rsidRDefault="00EB1178" w:rsidP="00EB1178">
      <w:pPr>
        <w:pStyle w:val="ListParagraph"/>
        <w:numPr>
          <w:ilvl w:val="0"/>
          <w:numId w:val="7"/>
        </w:numPr>
        <w:ind w:right="-330"/>
        <w:rPr>
          <w:sz w:val="28"/>
          <w:szCs w:val="28"/>
        </w:rPr>
      </w:pPr>
      <w:r>
        <w:rPr>
          <w:sz w:val="28"/>
          <w:szCs w:val="28"/>
        </w:rPr>
        <w:t>Parent</w:t>
      </w:r>
      <w:r w:rsidR="00D64A0E">
        <w:rPr>
          <w:sz w:val="28"/>
          <w:szCs w:val="28"/>
        </w:rPr>
        <w:t>(</w:t>
      </w:r>
      <w:r>
        <w:rPr>
          <w:sz w:val="28"/>
          <w:szCs w:val="28"/>
        </w:rPr>
        <w:t>s</w:t>
      </w:r>
      <w:r w:rsidR="00D64A0E">
        <w:rPr>
          <w:sz w:val="28"/>
          <w:szCs w:val="28"/>
        </w:rPr>
        <w:t>) / guardians</w:t>
      </w:r>
      <w:r>
        <w:rPr>
          <w:sz w:val="28"/>
          <w:szCs w:val="28"/>
        </w:rPr>
        <w:t xml:space="preserve"> will be given an opportunity to respond.</w:t>
      </w:r>
    </w:p>
    <w:p w:rsidR="00EB1178" w:rsidRDefault="00EB1178" w:rsidP="00EB1178">
      <w:pPr>
        <w:ind w:right="-330"/>
        <w:rPr>
          <w:sz w:val="28"/>
          <w:szCs w:val="28"/>
        </w:rPr>
      </w:pPr>
    </w:p>
    <w:p w:rsidR="0037380A" w:rsidRPr="0037380A" w:rsidRDefault="00EB1178" w:rsidP="0037380A">
      <w:pPr>
        <w:ind w:right="-330"/>
        <w:rPr>
          <w:sz w:val="28"/>
          <w:szCs w:val="28"/>
        </w:rPr>
      </w:pPr>
      <w:r>
        <w:rPr>
          <w:sz w:val="28"/>
          <w:szCs w:val="28"/>
        </w:rPr>
        <w:t>If suspension is still decided upon</w:t>
      </w:r>
      <w:r w:rsidR="0037380A">
        <w:rPr>
          <w:sz w:val="28"/>
          <w:szCs w:val="28"/>
        </w:rPr>
        <w:t>, t</w:t>
      </w:r>
      <w:r w:rsidRPr="0037380A">
        <w:rPr>
          <w:sz w:val="28"/>
          <w:szCs w:val="28"/>
        </w:rPr>
        <w:t>he Principal will notify the parent</w:t>
      </w:r>
      <w:r w:rsidR="00BC55EE">
        <w:rPr>
          <w:sz w:val="28"/>
          <w:szCs w:val="28"/>
        </w:rPr>
        <w:t>(s)/</w:t>
      </w:r>
      <w:r w:rsidR="0037380A" w:rsidRPr="0037380A">
        <w:rPr>
          <w:sz w:val="28"/>
          <w:szCs w:val="28"/>
        </w:rPr>
        <w:t>guardians</w:t>
      </w:r>
      <w:r w:rsidRPr="0037380A">
        <w:rPr>
          <w:sz w:val="28"/>
          <w:szCs w:val="28"/>
        </w:rPr>
        <w:t xml:space="preserve"> in writing of the decision to suspend.  </w:t>
      </w:r>
    </w:p>
    <w:p w:rsidR="0037380A" w:rsidRDefault="0037380A" w:rsidP="0037380A">
      <w:pPr>
        <w:pStyle w:val="ListParagraph"/>
        <w:ind w:right="-330"/>
        <w:rPr>
          <w:sz w:val="28"/>
          <w:szCs w:val="28"/>
        </w:rPr>
      </w:pPr>
    </w:p>
    <w:p w:rsidR="0037380A" w:rsidRPr="0037380A" w:rsidRDefault="0037380A" w:rsidP="0037380A">
      <w:pPr>
        <w:ind w:right="-330"/>
        <w:rPr>
          <w:sz w:val="28"/>
          <w:szCs w:val="28"/>
        </w:rPr>
      </w:pPr>
      <w:r>
        <w:rPr>
          <w:sz w:val="28"/>
          <w:szCs w:val="28"/>
        </w:rPr>
        <w:t xml:space="preserve">This </w:t>
      </w:r>
      <w:r w:rsidR="00EB1178" w:rsidRPr="0037380A">
        <w:rPr>
          <w:sz w:val="28"/>
          <w:szCs w:val="28"/>
        </w:rPr>
        <w:t>letter will confirm</w:t>
      </w:r>
      <w:r>
        <w:rPr>
          <w:sz w:val="28"/>
          <w:szCs w:val="28"/>
        </w:rPr>
        <w:t xml:space="preserve"> the following:</w:t>
      </w:r>
    </w:p>
    <w:p w:rsidR="00EB1178" w:rsidRPr="0037380A" w:rsidRDefault="009633DB" w:rsidP="0037380A">
      <w:pPr>
        <w:pStyle w:val="ListParagraph"/>
        <w:numPr>
          <w:ilvl w:val="0"/>
          <w:numId w:val="8"/>
        </w:numPr>
        <w:ind w:right="-330"/>
        <w:rPr>
          <w:sz w:val="28"/>
          <w:szCs w:val="28"/>
        </w:rPr>
      </w:pPr>
      <w:r w:rsidRPr="0037380A">
        <w:rPr>
          <w:sz w:val="28"/>
          <w:szCs w:val="28"/>
        </w:rPr>
        <w:t xml:space="preserve"> </w:t>
      </w:r>
      <w:r w:rsidR="00BF21B6" w:rsidRPr="0037380A">
        <w:rPr>
          <w:sz w:val="28"/>
          <w:szCs w:val="28"/>
        </w:rPr>
        <w:t>The period of the suspension and the dates on which the suspension will begin and end.</w:t>
      </w:r>
    </w:p>
    <w:p w:rsidR="00BF21B6" w:rsidRDefault="00BF21B6" w:rsidP="00EB1178">
      <w:pPr>
        <w:pStyle w:val="ListParagraph"/>
        <w:numPr>
          <w:ilvl w:val="0"/>
          <w:numId w:val="8"/>
        </w:numPr>
        <w:ind w:right="-330"/>
        <w:rPr>
          <w:sz w:val="28"/>
          <w:szCs w:val="28"/>
        </w:rPr>
      </w:pPr>
      <w:r>
        <w:rPr>
          <w:sz w:val="28"/>
          <w:szCs w:val="28"/>
        </w:rPr>
        <w:t>The reasons for the suspension.</w:t>
      </w:r>
    </w:p>
    <w:p w:rsidR="00BF21B6" w:rsidRDefault="00BF21B6" w:rsidP="00EB1178">
      <w:pPr>
        <w:pStyle w:val="ListParagraph"/>
        <w:numPr>
          <w:ilvl w:val="0"/>
          <w:numId w:val="8"/>
        </w:numPr>
        <w:ind w:right="-330"/>
        <w:rPr>
          <w:sz w:val="28"/>
          <w:szCs w:val="28"/>
        </w:rPr>
      </w:pPr>
      <w:r>
        <w:rPr>
          <w:sz w:val="28"/>
          <w:szCs w:val="28"/>
        </w:rPr>
        <w:t>Any study programme to be followed.</w:t>
      </w:r>
    </w:p>
    <w:p w:rsidR="00BF21B6" w:rsidRDefault="00BF21B6" w:rsidP="00EB1178">
      <w:pPr>
        <w:pStyle w:val="ListParagraph"/>
        <w:numPr>
          <w:ilvl w:val="0"/>
          <w:numId w:val="8"/>
        </w:numPr>
        <w:ind w:right="-330"/>
        <w:rPr>
          <w:sz w:val="28"/>
          <w:szCs w:val="28"/>
        </w:rPr>
      </w:pPr>
      <w:r>
        <w:rPr>
          <w:sz w:val="28"/>
          <w:szCs w:val="28"/>
        </w:rPr>
        <w:t>The arrangements for returning to school, including any commitments to be entered into by the student and the parent</w:t>
      </w:r>
      <w:r w:rsidR="00D64A0E">
        <w:rPr>
          <w:sz w:val="28"/>
          <w:szCs w:val="28"/>
        </w:rPr>
        <w:t>(</w:t>
      </w:r>
      <w:r>
        <w:rPr>
          <w:sz w:val="28"/>
          <w:szCs w:val="28"/>
        </w:rPr>
        <w:t>s</w:t>
      </w:r>
      <w:r w:rsidR="00BC55EE">
        <w:rPr>
          <w:sz w:val="28"/>
          <w:szCs w:val="28"/>
        </w:rPr>
        <w:t>)/</w:t>
      </w:r>
      <w:r w:rsidR="00D64A0E">
        <w:rPr>
          <w:sz w:val="28"/>
          <w:szCs w:val="28"/>
        </w:rPr>
        <w:t>guardians</w:t>
      </w:r>
      <w:r>
        <w:rPr>
          <w:sz w:val="28"/>
          <w:szCs w:val="28"/>
        </w:rPr>
        <w:t>.</w:t>
      </w:r>
    </w:p>
    <w:p w:rsidR="00BF21B6" w:rsidRDefault="00BF21B6" w:rsidP="00EB1178">
      <w:pPr>
        <w:pStyle w:val="ListParagraph"/>
        <w:numPr>
          <w:ilvl w:val="0"/>
          <w:numId w:val="8"/>
        </w:numPr>
        <w:ind w:right="-330"/>
        <w:rPr>
          <w:sz w:val="28"/>
          <w:szCs w:val="28"/>
        </w:rPr>
      </w:pPr>
      <w:r>
        <w:rPr>
          <w:sz w:val="28"/>
          <w:szCs w:val="28"/>
        </w:rPr>
        <w:t>The provision for appeal to the Board of management.</w:t>
      </w:r>
    </w:p>
    <w:p w:rsidR="00BF21B6" w:rsidRDefault="00BF21B6" w:rsidP="00EB1178">
      <w:pPr>
        <w:pStyle w:val="ListParagraph"/>
        <w:numPr>
          <w:ilvl w:val="0"/>
          <w:numId w:val="8"/>
        </w:numPr>
        <w:ind w:right="-330"/>
        <w:rPr>
          <w:sz w:val="28"/>
          <w:szCs w:val="28"/>
        </w:rPr>
      </w:pPr>
      <w:r>
        <w:rPr>
          <w:sz w:val="28"/>
          <w:szCs w:val="28"/>
        </w:rPr>
        <w:t>The provision for appeal to the S</w:t>
      </w:r>
      <w:r w:rsidR="0037380A">
        <w:rPr>
          <w:sz w:val="28"/>
          <w:szCs w:val="28"/>
        </w:rPr>
        <w:t>ecretary General of the DES.  (O</w:t>
      </w:r>
      <w:r>
        <w:rPr>
          <w:sz w:val="28"/>
          <w:szCs w:val="28"/>
        </w:rPr>
        <w:t xml:space="preserve">nly where the total number of days for which the student has been suspended in the current </w:t>
      </w:r>
      <w:r w:rsidR="0037380A">
        <w:rPr>
          <w:sz w:val="28"/>
          <w:szCs w:val="28"/>
        </w:rPr>
        <w:t xml:space="preserve">school </w:t>
      </w:r>
      <w:r>
        <w:rPr>
          <w:sz w:val="28"/>
          <w:szCs w:val="28"/>
        </w:rPr>
        <w:t>year reaches 20 days).</w:t>
      </w:r>
    </w:p>
    <w:p w:rsidR="00BF21B6" w:rsidRDefault="00BF21B6" w:rsidP="00EB1178">
      <w:pPr>
        <w:pStyle w:val="ListParagraph"/>
        <w:numPr>
          <w:ilvl w:val="0"/>
          <w:numId w:val="8"/>
        </w:numPr>
        <w:ind w:right="-330"/>
        <w:rPr>
          <w:sz w:val="28"/>
          <w:szCs w:val="28"/>
        </w:rPr>
      </w:pPr>
      <w:r>
        <w:rPr>
          <w:sz w:val="28"/>
          <w:szCs w:val="28"/>
        </w:rPr>
        <w:t>Where the cumulative total of day</w:t>
      </w:r>
      <w:r w:rsidR="0037380A">
        <w:rPr>
          <w:sz w:val="28"/>
          <w:szCs w:val="28"/>
        </w:rPr>
        <w:t>s</w:t>
      </w:r>
      <w:r w:rsidR="00943AF2">
        <w:rPr>
          <w:sz w:val="28"/>
          <w:szCs w:val="28"/>
        </w:rPr>
        <w:t xml:space="preserve"> reached is</w:t>
      </w:r>
      <w:r w:rsidR="0037380A">
        <w:rPr>
          <w:sz w:val="28"/>
          <w:szCs w:val="28"/>
        </w:rPr>
        <w:t xml:space="preserve"> </w:t>
      </w:r>
      <w:r w:rsidR="00943AF2">
        <w:rPr>
          <w:sz w:val="28"/>
          <w:szCs w:val="28"/>
        </w:rPr>
        <w:t>2</w:t>
      </w:r>
      <w:r>
        <w:rPr>
          <w:sz w:val="28"/>
          <w:szCs w:val="28"/>
        </w:rPr>
        <w:t>6, the NEWB will be notified.</w:t>
      </w:r>
    </w:p>
    <w:p w:rsidR="00BF21B6" w:rsidRDefault="00BF21B6" w:rsidP="00BF21B6">
      <w:pPr>
        <w:ind w:right="-330"/>
        <w:rPr>
          <w:sz w:val="28"/>
          <w:szCs w:val="28"/>
        </w:rPr>
      </w:pPr>
    </w:p>
    <w:p w:rsidR="00BF21B6" w:rsidRPr="008D13D3" w:rsidRDefault="00BF21B6" w:rsidP="00BF21B6">
      <w:pPr>
        <w:ind w:right="-330"/>
        <w:rPr>
          <w:b/>
          <w:sz w:val="28"/>
          <w:szCs w:val="28"/>
          <w:u w:val="single"/>
        </w:rPr>
      </w:pPr>
      <w:r w:rsidRPr="008D13D3">
        <w:rPr>
          <w:b/>
          <w:sz w:val="28"/>
          <w:szCs w:val="28"/>
          <w:u w:val="single"/>
        </w:rPr>
        <w:t>Records and Reports:</w:t>
      </w:r>
    </w:p>
    <w:p w:rsidR="00BF21B6" w:rsidRDefault="00BF21B6" w:rsidP="00BF21B6">
      <w:pPr>
        <w:ind w:right="-330"/>
        <w:rPr>
          <w:sz w:val="28"/>
          <w:szCs w:val="28"/>
        </w:rPr>
      </w:pPr>
    </w:p>
    <w:p w:rsidR="00BF21B6" w:rsidRDefault="00BF21B6" w:rsidP="00BF21B6">
      <w:pPr>
        <w:ind w:right="-330"/>
        <w:rPr>
          <w:sz w:val="28"/>
          <w:szCs w:val="28"/>
        </w:rPr>
      </w:pPr>
      <w:r>
        <w:rPr>
          <w:sz w:val="28"/>
          <w:szCs w:val="28"/>
        </w:rPr>
        <w:t>Formal written records will be kept of:</w:t>
      </w:r>
    </w:p>
    <w:p w:rsidR="00BF21B6" w:rsidRDefault="00BF21B6" w:rsidP="00BF21B6">
      <w:pPr>
        <w:pStyle w:val="ListParagraph"/>
        <w:numPr>
          <w:ilvl w:val="0"/>
          <w:numId w:val="9"/>
        </w:numPr>
        <w:ind w:right="-330"/>
        <w:rPr>
          <w:sz w:val="28"/>
          <w:szCs w:val="28"/>
        </w:rPr>
      </w:pPr>
      <w:r>
        <w:rPr>
          <w:sz w:val="28"/>
          <w:szCs w:val="28"/>
        </w:rPr>
        <w:t>The investigation (including notes of all interviews held).</w:t>
      </w:r>
    </w:p>
    <w:p w:rsidR="00BF21B6" w:rsidRDefault="00BF21B6" w:rsidP="00BF21B6">
      <w:pPr>
        <w:pStyle w:val="ListParagraph"/>
        <w:numPr>
          <w:ilvl w:val="0"/>
          <w:numId w:val="9"/>
        </w:numPr>
        <w:ind w:right="-330"/>
        <w:rPr>
          <w:sz w:val="28"/>
          <w:szCs w:val="28"/>
        </w:rPr>
      </w:pPr>
      <w:r>
        <w:rPr>
          <w:sz w:val="28"/>
          <w:szCs w:val="28"/>
        </w:rPr>
        <w:t>The decision-making process.</w:t>
      </w:r>
    </w:p>
    <w:p w:rsidR="00BF21B6" w:rsidRDefault="00BF21B6" w:rsidP="00BF21B6">
      <w:pPr>
        <w:pStyle w:val="ListParagraph"/>
        <w:numPr>
          <w:ilvl w:val="0"/>
          <w:numId w:val="9"/>
        </w:numPr>
        <w:ind w:right="-330"/>
        <w:rPr>
          <w:sz w:val="28"/>
          <w:szCs w:val="28"/>
        </w:rPr>
      </w:pPr>
      <w:r>
        <w:rPr>
          <w:sz w:val="28"/>
          <w:szCs w:val="28"/>
        </w:rPr>
        <w:t>The decision and rationale for the decision.</w:t>
      </w:r>
    </w:p>
    <w:p w:rsidR="00BF21B6" w:rsidRPr="00BF21B6" w:rsidRDefault="00BF21B6" w:rsidP="00BF21B6">
      <w:pPr>
        <w:pStyle w:val="ListParagraph"/>
        <w:numPr>
          <w:ilvl w:val="0"/>
          <w:numId w:val="9"/>
        </w:numPr>
        <w:ind w:right="-330"/>
        <w:rPr>
          <w:sz w:val="28"/>
          <w:szCs w:val="28"/>
        </w:rPr>
      </w:pPr>
      <w:r>
        <w:rPr>
          <w:sz w:val="28"/>
          <w:szCs w:val="28"/>
        </w:rPr>
        <w:lastRenderedPageBreak/>
        <w:t>The duration of the suspension and any condition</w:t>
      </w:r>
      <w:r w:rsidR="00943AF2">
        <w:rPr>
          <w:sz w:val="28"/>
          <w:szCs w:val="28"/>
        </w:rPr>
        <w:t>s</w:t>
      </w:r>
      <w:r>
        <w:rPr>
          <w:sz w:val="28"/>
          <w:szCs w:val="28"/>
        </w:rPr>
        <w:t xml:space="preserve"> attached to the suspension.</w:t>
      </w:r>
    </w:p>
    <w:p w:rsidR="008D13D3" w:rsidRDefault="008D13D3" w:rsidP="00BF21B6">
      <w:pPr>
        <w:ind w:right="-330"/>
        <w:rPr>
          <w:sz w:val="28"/>
          <w:szCs w:val="28"/>
        </w:rPr>
      </w:pPr>
    </w:p>
    <w:p w:rsidR="00BF21B6" w:rsidRPr="008D13D3" w:rsidRDefault="00BF21B6" w:rsidP="00BF21B6">
      <w:pPr>
        <w:ind w:right="-330"/>
        <w:rPr>
          <w:b/>
          <w:sz w:val="28"/>
          <w:szCs w:val="28"/>
          <w:u w:val="single"/>
        </w:rPr>
      </w:pPr>
      <w:r w:rsidRPr="008D13D3">
        <w:rPr>
          <w:b/>
          <w:sz w:val="28"/>
          <w:szCs w:val="28"/>
          <w:u w:val="single"/>
        </w:rPr>
        <w:t>Expulsion:</w:t>
      </w:r>
    </w:p>
    <w:p w:rsidR="00BF21B6" w:rsidRDefault="00BF21B6" w:rsidP="00BF21B6">
      <w:pPr>
        <w:ind w:right="-330"/>
        <w:rPr>
          <w:sz w:val="28"/>
          <w:szCs w:val="28"/>
        </w:rPr>
      </w:pPr>
    </w:p>
    <w:p w:rsidR="00BF21B6" w:rsidRDefault="00BF21B6" w:rsidP="00BF21B6">
      <w:pPr>
        <w:ind w:right="-330"/>
        <w:rPr>
          <w:sz w:val="28"/>
          <w:szCs w:val="28"/>
        </w:rPr>
      </w:pPr>
      <w:r>
        <w:rPr>
          <w:sz w:val="28"/>
          <w:szCs w:val="28"/>
        </w:rPr>
        <w:t>Procedures in respect of expulsion</w:t>
      </w:r>
      <w:r w:rsidR="005D3DB1">
        <w:rPr>
          <w:sz w:val="28"/>
          <w:szCs w:val="28"/>
        </w:rPr>
        <w:t>:</w:t>
      </w:r>
    </w:p>
    <w:p w:rsidR="005D3DB1" w:rsidRDefault="005D3DB1" w:rsidP="005D3DB1">
      <w:pPr>
        <w:pStyle w:val="ListParagraph"/>
        <w:numPr>
          <w:ilvl w:val="0"/>
          <w:numId w:val="10"/>
        </w:numPr>
        <w:ind w:right="-330"/>
        <w:rPr>
          <w:sz w:val="28"/>
          <w:szCs w:val="28"/>
        </w:rPr>
      </w:pPr>
      <w:r>
        <w:rPr>
          <w:sz w:val="28"/>
          <w:szCs w:val="28"/>
        </w:rPr>
        <w:t>A detailed investigation carried out under the direction of the Principal.</w:t>
      </w:r>
    </w:p>
    <w:p w:rsidR="005D3DB1" w:rsidRDefault="005D3DB1" w:rsidP="005D3DB1">
      <w:pPr>
        <w:pStyle w:val="ListParagraph"/>
        <w:numPr>
          <w:ilvl w:val="0"/>
          <w:numId w:val="10"/>
        </w:numPr>
        <w:ind w:right="-330"/>
        <w:rPr>
          <w:sz w:val="28"/>
          <w:szCs w:val="28"/>
        </w:rPr>
      </w:pPr>
      <w:r>
        <w:rPr>
          <w:sz w:val="28"/>
          <w:szCs w:val="28"/>
        </w:rPr>
        <w:t>A recommendation to the BOM by the Principal.</w:t>
      </w:r>
    </w:p>
    <w:p w:rsidR="005D3DB1" w:rsidRDefault="005D3DB1" w:rsidP="005D3DB1">
      <w:pPr>
        <w:pStyle w:val="ListParagraph"/>
        <w:numPr>
          <w:ilvl w:val="0"/>
          <w:numId w:val="10"/>
        </w:numPr>
        <w:ind w:right="-330"/>
        <w:rPr>
          <w:sz w:val="28"/>
          <w:szCs w:val="28"/>
        </w:rPr>
      </w:pPr>
      <w:r>
        <w:rPr>
          <w:sz w:val="28"/>
          <w:szCs w:val="28"/>
        </w:rPr>
        <w:t>Consideration by the BOM of the Principal’s recommendations and the holding of a hearing.</w:t>
      </w:r>
    </w:p>
    <w:p w:rsidR="005D3DB1" w:rsidRDefault="005D3DB1" w:rsidP="005D3DB1">
      <w:pPr>
        <w:pStyle w:val="ListParagraph"/>
        <w:numPr>
          <w:ilvl w:val="0"/>
          <w:numId w:val="10"/>
        </w:numPr>
        <w:ind w:right="-330"/>
        <w:rPr>
          <w:sz w:val="28"/>
          <w:szCs w:val="28"/>
        </w:rPr>
      </w:pPr>
      <w:r>
        <w:rPr>
          <w:sz w:val="28"/>
          <w:szCs w:val="28"/>
        </w:rPr>
        <w:t>BOM deliberations and actions following the hearing.</w:t>
      </w:r>
    </w:p>
    <w:p w:rsidR="00943AF2" w:rsidRDefault="005D3DB1" w:rsidP="005D3DB1">
      <w:pPr>
        <w:pStyle w:val="ListParagraph"/>
        <w:numPr>
          <w:ilvl w:val="0"/>
          <w:numId w:val="10"/>
        </w:numPr>
        <w:ind w:right="-330"/>
        <w:rPr>
          <w:sz w:val="28"/>
          <w:szCs w:val="28"/>
        </w:rPr>
      </w:pPr>
      <w:r>
        <w:rPr>
          <w:sz w:val="28"/>
          <w:szCs w:val="28"/>
        </w:rPr>
        <w:t xml:space="preserve">If BOM is of the opinion that the student will be expelled, the Board must notify the Educational Welfare Officer (EWO) in writing, of its opinion and the reasons for this opinion.  The intention to expel a student does not take effect until 20 school days have elapsed after NEWB have received written notification.  The NEWB will be notified using a </w:t>
      </w:r>
      <w:r>
        <w:rPr>
          <w:b/>
          <w:sz w:val="28"/>
          <w:szCs w:val="28"/>
        </w:rPr>
        <w:t xml:space="preserve">Notice of Intention to Expel form </w:t>
      </w:r>
      <w:r>
        <w:rPr>
          <w:sz w:val="28"/>
          <w:szCs w:val="28"/>
        </w:rPr>
        <w:t xml:space="preserve">which is available on </w:t>
      </w:r>
      <w:hyperlink r:id="rId5" w:history="1">
        <w:r w:rsidRPr="007E7E1E">
          <w:rPr>
            <w:rStyle w:val="Hyperlink"/>
            <w:sz w:val="28"/>
            <w:szCs w:val="28"/>
          </w:rPr>
          <w:t>www.schoolreturn.ie</w:t>
        </w:r>
      </w:hyperlink>
      <w:r>
        <w:rPr>
          <w:sz w:val="28"/>
          <w:szCs w:val="28"/>
        </w:rPr>
        <w:t xml:space="preserve"> or from the helpline </w:t>
      </w:r>
    </w:p>
    <w:p w:rsidR="005D3DB1" w:rsidRPr="005D3DB1" w:rsidRDefault="005D3DB1" w:rsidP="00943AF2">
      <w:pPr>
        <w:pStyle w:val="ListParagraph"/>
        <w:ind w:right="-613"/>
        <w:rPr>
          <w:sz w:val="28"/>
          <w:szCs w:val="28"/>
        </w:rPr>
      </w:pPr>
      <w:r>
        <w:rPr>
          <w:sz w:val="28"/>
          <w:szCs w:val="28"/>
        </w:rPr>
        <w:t xml:space="preserve">(1890 36 3666).  This form will be completed and sent to </w:t>
      </w:r>
      <w:r>
        <w:rPr>
          <w:b/>
          <w:sz w:val="28"/>
          <w:szCs w:val="28"/>
        </w:rPr>
        <w:t>School Return Section, National Educational Welfare Board, 16-22 Green Street, Dublin 7.</w:t>
      </w:r>
    </w:p>
    <w:p w:rsidR="005D3DB1" w:rsidRDefault="005D3DB1" w:rsidP="005D3DB1">
      <w:pPr>
        <w:pStyle w:val="ListParagraph"/>
        <w:numPr>
          <w:ilvl w:val="0"/>
          <w:numId w:val="10"/>
        </w:numPr>
        <w:ind w:right="-330"/>
        <w:rPr>
          <w:sz w:val="28"/>
          <w:szCs w:val="28"/>
        </w:rPr>
      </w:pPr>
      <w:r>
        <w:rPr>
          <w:sz w:val="28"/>
          <w:szCs w:val="28"/>
        </w:rPr>
        <w:t>Consultations arranged by the EWO.</w:t>
      </w:r>
    </w:p>
    <w:p w:rsidR="005D3DB1" w:rsidRDefault="005D3DB1" w:rsidP="005D3DB1">
      <w:pPr>
        <w:pStyle w:val="ListParagraph"/>
        <w:numPr>
          <w:ilvl w:val="0"/>
          <w:numId w:val="10"/>
        </w:numPr>
        <w:ind w:right="-330"/>
        <w:rPr>
          <w:sz w:val="28"/>
          <w:szCs w:val="28"/>
        </w:rPr>
      </w:pPr>
      <w:r>
        <w:rPr>
          <w:sz w:val="28"/>
          <w:szCs w:val="28"/>
        </w:rPr>
        <w:t>Confirmation of the decision to expel.</w:t>
      </w:r>
    </w:p>
    <w:p w:rsidR="005D3DB1" w:rsidRDefault="005D3DB1" w:rsidP="005D3DB1">
      <w:pPr>
        <w:ind w:right="-330"/>
        <w:rPr>
          <w:sz w:val="28"/>
          <w:szCs w:val="28"/>
        </w:rPr>
      </w:pPr>
    </w:p>
    <w:p w:rsidR="005D3DB1" w:rsidRPr="008D13D3" w:rsidRDefault="005D3DB1" w:rsidP="005D3DB1">
      <w:pPr>
        <w:ind w:right="-330"/>
        <w:rPr>
          <w:b/>
          <w:sz w:val="28"/>
          <w:szCs w:val="28"/>
          <w:u w:val="single"/>
        </w:rPr>
      </w:pPr>
      <w:r w:rsidRPr="008D13D3">
        <w:rPr>
          <w:b/>
          <w:sz w:val="28"/>
          <w:szCs w:val="28"/>
          <w:u w:val="single"/>
        </w:rPr>
        <w:t>Appeals:</w:t>
      </w:r>
    </w:p>
    <w:p w:rsidR="005D3DB1" w:rsidRPr="008D13D3" w:rsidRDefault="005D3DB1" w:rsidP="005D3DB1">
      <w:pPr>
        <w:ind w:right="-330"/>
        <w:rPr>
          <w:b/>
          <w:sz w:val="28"/>
          <w:szCs w:val="28"/>
          <w:u w:val="single"/>
        </w:rPr>
      </w:pPr>
    </w:p>
    <w:p w:rsidR="005D3DB1" w:rsidRDefault="00D64A0E" w:rsidP="005D3DB1">
      <w:pPr>
        <w:ind w:right="-330"/>
        <w:rPr>
          <w:sz w:val="28"/>
          <w:szCs w:val="28"/>
        </w:rPr>
      </w:pPr>
      <w:r>
        <w:rPr>
          <w:sz w:val="28"/>
          <w:szCs w:val="28"/>
        </w:rPr>
        <w:t>P</w:t>
      </w:r>
      <w:r w:rsidR="005D3DB1">
        <w:rPr>
          <w:sz w:val="28"/>
          <w:szCs w:val="28"/>
        </w:rPr>
        <w:t>arent</w:t>
      </w:r>
      <w:r w:rsidR="00BC55EE">
        <w:rPr>
          <w:sz w:val="28"/>
          <w:szCs w:val="28"/>
        </w:rPr>
        <w:t>(s)/</w:t>
      </w:r>
      <w:r>
        <w:rPr>
          <w:sz w:val="28"/>
          <w:szCs w:val="28"/>
        </w:rPr>
        <w:t>guardians</w:t>
      </w:r>
      <w:r w:rsidR="005D3DB1">
        <w:rPr>
          <w:sz w:val="28"/>
          <w:szCs w:val="28"/>
        </w:rPr>
        <w:t xml:space="preserve"> may appeal a decision to expel to the Secretary General of the Department of Education and Skills (Education Act 1998 section 29).</w:t>
      </w:r>
    </w:p>
    <w:p w:rsidR="005D3DB1" w:rsidRDefault="005D3DB1" w:rsidP="005D3DB1">
      <w:pPr>
        <w:ind w:right="-330"/>
        <w:rPr>
          <w:sz w:val="28"/>
          <w:szCs w:val="28"/>
        </w:rPr>
      </w:pPr>
    </w:p>
    <w:p w:rsidR="005D3DB1" w:rsidRDefault="005D3DB1" w:rsidP="005D3DB1">
      <w:pPr>
        <w:ind w:right="-330"/>
        <w:rPr>
          <w:sz w:val="28"/>
          <w:szCs w:val="28"/>
        </w:rPr>
      </w:pPr>
      <w:r>
        <w:rPr>
          <w:sz w:val="28"/>
          <w:szCs w:val="28"/>
        </w:rPr>
        <w:t>Success Criteria:  (by which the policy will be judged)</w:t>
      </w:r>
    </w:p>
    <w:p w:rsidR="005D3DB1" w:rsidRDefault="005D3DB1" w:rsidP="005D3DB1">
      <w:pPr>
        <w:pStyle w:val="ListParagraph"/>
        <w:numPr>
          <w:ilvl w:val="0"/>
          <w:numId w:val="11"/>
        </w:numPr>
        <w:ind w:right="-330"/>
        <w:rPr>
          <w:sz w:val="28"/>
          <w:szCs w:val="28"/>
        </w:rPr>
      </w:pPr>
      <w:r>
        <w:rPr>
          <w:sz w:val="28"/>
          <w:szCs w:val="28"/>
        </w:rPr>
        <w:t>Atmosphere of discipline within the school.</w:t>
      </w:r>
    </w:p>
    <w:p w:rsidR="005D3DB1" w:rsidRDefault="005D3DB1" w:rsidP="005D3DB1">
      <w:pPr>
        <w:pStyle w:val="ListParagraph"/>
        <w:numPr>
          <w:ilvl w:val="0"/>
          <w:numId w:val="11"/>
        </w:numPr>
        <w:ind w:right="-330"/>
        <w:rPr>
          <w:sz w:val="28"/>
          <w:szCs w:val="28"/>
        </w:rPr>
      </w:pPr>
      <w:r>
        <w:rPr>
          <w:sz w:val="28"/>
          <w:szCs w:val="28"/>
        </w:rPr>
        <w:t>Children are aware of school rules.</w:t>
      </w:r>
    </w:p>
    <w:p w:rsidR="005D3DB1" w:rsidRDefault="005D3DB1" w:rsidP="005D3DB1">
      <w:pPr>
        <w:pStyle w:val="ListParagraph"/>
        <w:numPr>
          <w:ilvl w:val="0"/>
          <w:numId w:val="11"/>
        </w:numPr>
        <w:ind w:right="-330"/>
        <w:rPr>
          <w:sz w:val="28"/>
          <w:szCs w:val="28"/>
        </w:rPr>
      </w:pPr>
      <w:r>
        <w:rPr>
          <w:sz w:val="28"/>
          <w:szCs w:val="28"/>
        </w:rPr>
        <w:t>Staff apply school rules.</w:t>
      </w:r>
    </w:p>
    <w:p w:rsidR="005D3DB1" w:rsidRDefault="005D3DB1" w:rsidP="005D3DB1">
      <w:pPr>
        <w:pStyle w:val="ListParagraph"/>
        <w:numPr>
          <w:ilvl w:val="0"/>
          <w:numId w:val="11"/>
        </w:numPr>
        <w:ind w:right="-330"/>
        <w:rPr>
          <w:sz w:val="28"/>
          <w:szCs w:val="28"/>
        </w:rPr>
      </w:pPr>
      <w:r>
        <w:rPr>
          <w:sz w:val="28"/>
          <w:szCs w:val="28"/>
        </w:rPr>
        <w:t>Growth in self discipline.</w:t>
      </w:r>
    </w:p>
    <w:p w:rsidR="005D3DB1" w:rsidRDefault="005D3DB1" w:rsidP="005D3DB1">
      <w:pPr>
        <w:pStyle w:val="ListParagraph"/>
        <w:numPr>
          <w:ilvl w:val="0"/>
          <w:numId w:val="11"/>
        </w:numPr>
        <w:ind w:right="-613"/>
        <w:rPr>
          <w:sz w:val="28"/>
          <w:szCs w:val="28"/>
        </w:rPr>
      </w:pPr>
      <w:r>
        <w:rPr>
          <w:sz w:val="28"/>
          <w:szCs w:val="28"/>
        </w:rPr>
        <w:t>Co-operation between parent</w:t>
      </w:r>
      <w:r w:rsidR="00D64A0E">
        <w:rPr>
          <w:sz w:val="28"/>
          <w:szCs w:val="28"/>
        </w:rPr>
        <w:t>(</w:t>
      </w:r>
      <w:r>
        <w:rPr>
          <w:sz w:val="28"/>
          <w:szCs w:val="28"/>
        </w:rPr>
        <w:t>s</w:t>
      </w:r>
      <w:r w:rsidR="00BC55EE">
        <w:rPr>
          <w:sz w:val="28"/>
          <w:szCs w:val="28"/>
        </w:rPr>
        <w:t>)/</w:t>
      </w:r>
      <w:r w:rsidR="00D64A0E">
        <w:rPr>
          <w:sz w:val="28"/>
          <w:szCs w:val="28"/>
        </w:rPr>
        <w:t>guardians</w:t>
      </w:r>
      <w:r>
        <w:rPr>
          <w:sz w:val="28"/>
          <w:szCs w:val="28"/>
        </w:rPr>
        <w:t>, teachers and pupils in maintaining the code.</w:t>
      </w:r>
    </w:p>
    <w:p w:rsidR="005D3DB1" w:rsidRDefault="005D3DB1" w:rsidP="005D3DB1">
      <w:pPr>
        <w:pStyle w:val="ListParagraph"/>
        <w:numPr>
          <w:ilvl w:val="0"/>
          <w:numId w:val="11"/>
        </w:numPr>
        <w:ind w:right="-330"/>
        <w:rPr>
          <w:sz w:val="28"/>
          <w:szCs w:val="28"/>
        </w:rPr>
      </w:pPr>
      <w:r>
        <w:rPr>
          <w:sz w:val="28"/>
          <w:szCs w:val="28"/>
        </w:rPr>
        <w:t>Comments or compliments on behaviour.</w:t>
      </w:r>
    </w:p>
    <w:p w:rsidR="005D3DB1" w:rsidRDefault="005D3DB1" w:rsidP="005D3DB1">
      <w:pPr>
        <w:pStyle w:val="ListParagraph"/>
        <w:numPr>
          <w:ilvl w:val="0"/>
          <w:numId w:val="11"/>
        </w:numPr>
        <w:ind w:right="-330"/>
        <w:rPr>
          <w:sz w:val="28"/>
          <w:szCs w:val="28"/>
        </w:rPr>
      </w:pPr>
      <w:r>
        <w:rPr>
          <w:sz w:val="28"/>
          <w:szCs w:val="28"/>
        </w:rPr>
        <w:t>Children working to the best of their ability.</w:t>
      </w:r>
    </w:p>
    <w:p w:rsidR="005D3DB1" w:rsidRDefault="005D3DB1" w:rsidP="005D3DB1">
      <w:pPr>
        <w:pStyle w:val="ListParagraph"/>
        <w:numPr>
          <w:ilvl w:val="0"/>
          <w:numId w:val="11"/>
        </w:numPr>
        <w:ind w:right="-330"/>
        <w:rPr>
          <w:sz w:val="28"/>
          <w:szCs w:val="28"/>
        </w:rPr>
      </w:pPr>
      <w:r>
        <w:rPr>
          <w:sz w:val="28"/>
          <w:szCs w:val="28"/>
        </w:rPr>
        <w:t>Class working to the best of their ability.</w:t>
      </w:r>
    </w:p>
    <w:p w:rsidR="005D3DB1" w:rsidRDefault="005D3DB1" w:rsidP="005D3DB1">
      <w:pPr>
        <w:pStyle w:val="ListParagraph"/>
        <w:numPr>
          <w:ilvl w:val="0"/>
          <w:numId w:val="11"/>
        </w:numPr>
        <w:ind w:right="-330"/>
        <w:rPr>
          <w:sz w:val="28"/>
          <w:szCs w:val="28"/>
        </w:rPr>
      </w:pPr>
      <w:r>
        <w:rPr>
          <w:sz w:val="28"/>
          <w:szCs w:val="28"/>
        </w:rPr>
        <w:t>Improvements in behaviour.</w:t>
      </w:r>
    </w:p>
    <w:p w:rsidR="005D3DB1" w:rsidRDefault="005D3DB1" w:rsidP="005D3DB1">
      <w:pPr>
        <w:ind w:right="-330"/>
        <w:rPr>
          <w:sz w:val="28"/>
          <w:szCs w:val="28"/>
        </w:rPr>
      </w:pPr>
    </w:p>
    <w:p w:rsidR="0005472C" w:rsidRDefault="0005472C" w:rsidP="005D3DB1">
      <w:pPr>
        <w:ind w:right="-330"/>
        <w:rPr>
          <w:sz w:val="28"/>
          <w:szCs w:val="28"/>
        </w:rPr>
      </w:pPr>
    </w:p>
    <w:p w:rsidR="005D3DB1" w:rsidRPr="008D13D3" w:rsidRDefault="005D3DB1" w:rsidP="005D3DB1">
      <w:pPr>
        <w:ind w:right="-330"/>
        <w:rPr>
          <w:b/>
          <w:sz w:val="28"/>
          <w:szCs w:val="28"/>
          <w:u w:val="single"/>
        </w:rPr>
      </w:pPr>
      <w:r w:rsidRPr="008D13D3">
        <w:rPr>
          <w:b/>
          <w:sz w:val="28"/>
          <w:szCs w:val="28"/>
          <w:u w:val="single"/>
        </w:rPr>
        <w:lastRenderedPageBreak/>
        <w:t>Monitoring and Review:</w:t>
      </w:r>
    </w:p>
    <w:p w:rsidR="005D3DB1" w:rsidRPr="008D13D3" w:rsidRDefault="005D3DB1" w:rsidP="005D3DB1">
      <w:pPr>
        <w:ind w:right="-330"/>
        <w:rPr>
          <w:sz w:val="28"/>
          <w:szCs w:val="28"/>
          <w:u w:val="single"/>
        </w:rPr>
      </w:pPr>
    </w:p>
    <w:p w:rsidR="005D3DB1" w:rsidRDefault="005D3DB1" w:rsidP="005D3DB1">
      <w:pPr>
        <w:ind w:right="-330"/>
        <w:rPr>
          <w:sz w:val="28"/>
          <w:szCs w:val="28"/>
        </w:rPr>
      </w:pPr>
      <w:r>
        <w:rPr>
          <w:sz w:val="28"/>
          <w:szCs w:val="28"/>
        </w:rPr>
        <w:t xml:space="preserve">Each staff member is responsible for the implementation of the Code of Behaviour and Anti-Bullying Policy.  Within the classroom the teacher monitors his/her class.  Teachers consider themselves responsible for the behaviour of children with sight or sound of them and respond to any instance of unacceptable behaviour.  The Principal is responsible for monitoring and reviewing Policy at staff level on a regular basis and reports any review the staff deem necessary to the Board of Management.  </w:t>
      </w:r>
    </w:p>
    <w:p w:rsidR="005D3DB1" w:rsidRDefault="005D3DB1" w:rsidP="005D3DB1">
      <w:pPr>
        <w:ind w:right="-330"/>
        <w:rPr>
          <w:sz w:val="28"/>
          <w:szCs w:val="28"/>
        </w:rPr>
      </w:pPr>
    </w:p>
    <w:p w:rsidR="005D3DB1" w:rsidRDefault="005D3DB1" w:rsidP="005D3DB1">
      <w:pPr>
        <w:ind w:right="-330"/>
        <w:rPr>
          <w:sz w:val="28"/>
          <w:szCs w:val="28"/>
        </w:rPr>
      </w:pPr>
      <w:r>
        <w:rPr>
          <w:sz w:val="28"/>
          <w:szCs w:val="28"/>
        </w:rPr>
        <w:t xml:space="preserve">The Board of Management (BOM) has ultimate responsibility for discipline in the school under its management and a duty to ensure that a </w:t>
      </w:r>
      <w:r w:rsidR="00F92D80">
        <w:rPr>
          <w:sz w:val="28"/>
          <w:szCs w:val="28"/>
        </w:rPr>
        <w:t>fair cod</w:t>
      </w:r>
      <w:r>
        <w:rPr>
          <w:sz w:val="28"/>
          <w:szCs w:val="28"/>
        </w:rPr>
        <w:t>e of discipline applies therein.  The BOM will ensure the Code of Behaviour and Anti-Bullying Policy is reviewed yearly or more often if the need arises.</w:t>
      </w:r>
    </w:p>
    <w:p w:rsidR="00943AF2" w:rsidRDefault="00943AF2" w:rsidP="005D3DB1">
      <w:pPr>
        <w:ind w:right="-330"/>
        <w:rPr>
          <w:sz w:val="28"/>
          <w:szCs w:val="28"/>
        </w:rPr>
      </w:pPr>
    </w:p>
    <w:p w:rsidR="00943AF2" w:rsidRDefault="00943AF2" w:rsidP="005D3DB1">
      <w:pPr>
        <w:ind w:right="-330"/>
        <w:rPr>
          <w:sz w:val="28"/>
          <w:szCs w:val="28"/>
        </w:rPr>
      </w:pPr>
    </w:p>
    <w:p w:rsidR="00943AF2" w:rsidRDefault="00943AF2" w:rsidP="005D3DB1">
      <w:pPr>
        <w:ind w:right="-330"/>
        <w:rPr>
          <w:sz w:val="28"/>
          <w:szCs w:val="28"/>
        </w:rPr>
      </w:pPr>
    </w:p>
    <w:p w:rsidR="003D412B" w:rsidRDefault="003D412B" w:rsidP="005D3DB1">
      <w:pPr>
        <w:ind w:right="-330"/>
        <w:rPr>
          <w:sz w:val="28"/>
          <w:szCs w:val="28"/>
        </w:rPr>
      </w:pPr>
      <w:r>
        <w:rPr>
          <w:sz w:val="28"/>
          <w:szCs w:val="28"/>
        </w:rPr>
        <w:t>Drafted</w:t>
      </w:r>
      <w:r w:rsidR="00943AF2">
        <w:rPr>
          <w:sz w:val="28"/>
          <w:szCs w:val="28"/>
        </w:rPr>
        <w:t xml:space="preserve"> by</w:t>
      </w:r>
      <w:r>
        <w:rPr>
          <w:sz w:val="28"/>
          <w:szCs w:val="28"/>
        </w:rPr>
        <w:t xml:space="preserve"> Middle Management September 2013.</w:t>
      </w:r>
    </w:p>
    <w:p w:rsidR="003D412B" w:rsidRDefault="003D412B" w:rsidP="005D3DB1">
      <w:pPr>
        <w:ind w:right="-330"/>
        <w:rPr>
          <w:sz w:val="28"/>
          <w:szCs w:val="28"/>
        </w:rPr>
      </w:pPr>
    </w:p>
    <w:p w:rsidR="003D412B" w:rsidRDefault="003D412B" w:rsidP="005D3DB1">
      <w:pPr>
        <w:ind w:right="-330"/>
        <w:rPr>
          <w:sz w:val="28"/>
          <w:szCs w:val="28"/>
        </w:rPr>
      </w:pPr>
    </w:p>
    <w:p w:rsidR="00943AF2" w:rsidRDefault="003D412B" w:rsidP="005D3DB1">
      <w:pPr>
        <w:ind w:right="-330"/>
        <w:rPr>
          <w:sz w:val="28"/>
          <w:szCs w:val="28"/>
        </w:rPr>
      </w:pPr>
      <w:r>
        <w:rPr>
          <w:sz w:val="28"/>
          <w:szCs w:val="28"/>
        </w:rPr>
        <w:t xml:space="preserve">Approved by </w:t>
      </w:r>
      <w:r w:rsidR="00943AF2">
        <w:rPr>
          <w:sz w:val="28"/>
          <w:szCs w:val="28"/>
        </w:rPr>
        <w:t xml:space="preserve">Staff </w:t>
      </w:r>
      <w:r>
        <w:rPr>
          <w:sz w:val="28"/>
          <w:szCs w:val="28"/>
        </w:rPr>
        <w:t>October 2013.</w:t>
      </w:r>
    </w:p>
    <w:p w:rsidR="00943AF2" w:rsidRDefault="00943AF2" w:rsidP="005D3DB1">
      <w:pPr>
        <w:ind w:right="-330"/>
        <w:rPr>
          <w:sz w:val="28"/>
          <w:szCs w:val="28"/>
        </w:rPr>
      </w:pPr>
    </w:p>
    <w:p w:rsidR="00943AF2" w:rsidRDefault="00943AF2" w:rsidP="005D3DB1">
      <w:pPr>
        <w:ind w:right="-330"/>
        <w:rPr>
          <w:sz w:val="28"/>
          <w:szCs w:val="28"/>
        </w:rPr>
      </w:pPr>
    </w:p>
    <w:p w:rsidR="00943AF2" w:rsidRDefault="003D412B" w:rsidP="005D3DB1">
      <w:pPr>
        <w:ind w:right="-330"/>
        <w:rPr>
          <w:sz w:val="28"/>
          <w:szCs w:val="28"/>
        </w:rPr>
      </w:pPr>
      <w:r>
        <w:rPr>
          <w:sz w:val="28"/>
          <w:szCs w:val="28"/>
        </w:rPr>
        <w:t>Approved by Board of Management October 2013.</w:t>
      </w:r>
    </w:p>
    <w:p w:rsidR="003D412B" w:rsidRDefault="003D412B" w:rsidP="005D3DB1">
      <w:pPr>
        <w:ind w:right="-330"/>
        <w:rPr>
          <w:sz w:val="28"/>
          <w:szCs w:val="28"/>
        </w:rPr>
      </w:pPr>
    </w:p>
    <w:p w:rsidR="003D412B" w:rsidRDefault="003D412B" w:rsidP="005D3DB1">
      <w:pPr>
        <w:ind w:right="-330"/>
        <w:rPr>
          <w:sz w:val="28"/>
          <w:szCs w:val="28"/>
        </w:rPr>
      </w:pPr>
    </w:p>
    <w:p w:rsidR="003D412B" w:rsidRDefault="003D412B" w:rsidP="005D3DB1">
      <w:pPr>
        <w:ind w:right="-330"/>
        <w:rPr>
          <w:sz w:val="28"/>
          <w:szCs w:val="28"/>
        </w:rPr>
      </w:pPr>
      <w:r>
        <w:rPr>
          <w:sz w:val="28"/>
          <w:szCs w:val="28"/>
        </w:rPr>
        <w:t>Approved by Parents’ Association _______________________</w:t>
      </w:r>
    </w:p>
    <w:p w:rsidR="00943AF2" w:rsidRDefault="00943AF2" w:rsidP="005D3DB1">
      <w:pPr>
        <w:ind w:right="-330"/>
        <w:rPr>
          <w:sz w:val="28"/>
          <w:szCs w:val="28"/>
        </w:rPr>
      </w:pPr>
    </w:p>
    <w:p w:rsidR="00943AF2" w:rsidRDefault="00943AF2" w:rsidP="005D3DB1">
      <w:pPr>
        <w:ind w:right="-330"/>
        <w:rPr>
          <w:sz w:val="28"/>
          <w:szCs w:val="28"/>
        </w:rPr>
      </w:pPr>
    </w:p>
    <w:p w:rsidR="00EB1178" w:rsidRDefault="00BC55EE" w:rsidP="008D13D3">
      <w:pPr>
        <w:ind w:right="-330"/>
        <w:rPr>
          <w:sz w:val="28"/>
          <w:szCs w:val="28"/>
        </w:rPr>
      </w:pPr>
      <w:r>
        <w:rPr>
          <w:sz w:val="28"/>
          <w:szCs w:val="28"/>
        </w:rPr>
        <w:t xml:space="preserve"> </w:t>
      </w:r>
    </w:p>
    <w:p w:rsidR="008D13D3" w:rsidRPr="008D13D3" w:rsidRDefault="008D13D3" w:rsidP="008D13D3">
      <w:pPr>
        <w:ind w:right="-330"/>
        <w:rPr>
          <w:sz w:val="28"/>
          <w:szCs w:val="28"/>
        </w:rPr>
      </w:pPr>
    </w:p>
    <w:sectPr w:rsidR="008D13D3" w:rsidRPr="008D13D3" w:rsidSect="00E815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A11"/>
    <w:multiLevelType w:val="hybridMultilevel"/>
    <w:tmpl w:val="A1B66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B75EDB"/>
    <w:multiLevelType w:val="hybridMultilevel"/>
    <w:tmpl w:val="A8E04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FDF5959"/>
    <w:multiLevelType w:val="hybridMultilevel"/>
    <w:tmpl w:val="EC369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A23D96"/>
    <w:multiLevelType w:val="hybridMultilevel"/>
    <w:tmpl w:val="ECF2A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EF6036C"/>
    <w:multiLevelType w:val="hybridMultilevel"/>
    <w:tmpl w:val="06DA1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B9B0B61"/>
    <w:multiLevelType w:val="hybridMultilevel"/>
    <w:tmpl w:val="57FE2E62"/>
    <w:lvl w:ilvl="0" w:tplc="18090001">
      <w:start w:val="1"/>
      <w:numFmt w:val="bullet"/>
      <w:lvlText w:val=""/>
      <w:lvlJc w:val="left"/>
      <w:pPr>
        <w:ind w:left="23052" w:hanging="360"/>
      </w:pPr>
      <w:rPr>
        <w:rFonts w:ascii="Symbol" w:hAnsi="Symbol" w:hint="default"/>
      </w:rPr>
    </w:lvl>
    <w:lvl w:ilvl="1" w:tplc="18090003" w:tentative="1">
      <w:start w:val="1"/>
      <w:numFmt w:val="bullet"/>
      <w:lvlText w:val="o"/>
      <w:lvlJc w:val="left"/>
      <w:pPr>
        <w:ind w:left="23772" w:hanging="360"/>
      </w:pPr>
      <w:rPr>
        <w:rFonts w:ascii="Courier New" w:hAnsi="Courier New" w:cs="Courier New" w:hint="default"/>
      </w:rPr>
    </w:lvl>
    <w:lvl w:ilvl="2" w:tplc="18090005" w:tentative="1">
      <w:start w:val="1"/>
      <w:numFmt w:val="bullet"/>
      <w:lvlText w:val=""/>
      <w:lvlJc w:val="left"/>
      <w:pPr>
        <w:ind w:left="24492" w:hanging="360"/>
      </w:pPr>
      <w:rPr>
        <w:rFonts w:ascii="Wingdings" w:hAnsi="Wingdings" w:hint="default"/>
      </w:rPr>
    </w:lvl>
    <w:lvl w:ilvl="3" w:tplc="18090001" w:tentative="1">
      <w:start w:val="1"/>
      <w:numFmt w:val="bullet"/>
      <w:lvlText w:val=""/>
      <w:lvlJc w:val="left"/>
      <w:pPr>
        <w:ind w:left="25212" w:hanging="360"/>
      </w:pPr>
      <w:rPr>
        <w:rFonts w:ascii="Symbol" w:hAnsi="Symbol" w:hint="default"/>
      </w:rPr>
    </w:lvl>
    <w:lvl w:ilvl="4" w:tplc="18090003" w:tentative="1">
      <w:start w:val="1"/>
      <w:numFmt w:val="bullet"/>
      <w:lvlText w:val="o"/>
      <w:lvlJc w:val="left"/>
      <w:pPr>
        <w:ind w:left="25932" w:hanging="360"/>
      </w:pPr>
      <w:rPr>
        <w:rFonts w:ascii="Courier New" w:hAnsi="Courier New" w:cs="Courier New" w:hint="default"/>
      </w:rPr>
    </w:lvl>
    <w:lvl w:ilvl="5" w:tplc="18090005" w:tentative="1">
      <w:start w:val="1"/>
      <w:numFmt w:val="bullet"/>
      <w:lvlText w:val=""/>
      <w:lvlJc w:val="left"/>
      <w:pPr>
        <w:ind w:left="26652" w:hanging="360"/>
      </w:pPr>
      <w:rPr>
        <w:rFonts w:ascii="Wingdings" w:hAnsi="Wingdings" w:hint="default"/>
      </w:rPr>
    </w:lvl>
    <w:lvl w:ilvl="6" w:tplc="18090001" w:tentative="1">
      <w:start w:val="1"/>
      <w:numFmt w:val="bullet"/>
      <w:lvlText w:val=""/>
      <w:lvlJc w:val="left"/>
      <w:pPr>
        <w:ind w:left="27372" w:hanging="360"/>
      </w:pPr>
      <w:rPr>
        <w:rFonts w:ascii="Symbol" w:hAnsi="Symbol" w:hint="default"/>
      </w:rPr>
    </w:lvl>
    <w:lvl w:ilvl="7" w:tplc="18090003" w:tentative="1">
      <w:start w:val="1"/>
      <w:numFmt w:val="bullet"/>
      <w:lvlText w:val="o"/>
      <w:lvlJc w:val="left"/>
      <w:pPr>
        <w:ind w:left="28092" w:hanging="360"/>
      </w:pPr>
      <w:rPr>
        <w:rFonts w:ascii="Courier New" w:hAnsi="Courier New" w:cs="Courier New" w:hint="default"/>
      </w:rPr>
    </w:lvl>
    <w:lvl w:ilvl="8" w:tplc="18090005" w:tentative="1">
      <w:start w:val="1"/>
      <w:numFmt w:val="bullet"/>
      <w:lvlText w:val=""/>
      <w:lvlJc w:val="left"/>
      <w:pPr>
        <w:ind w:left="28812" w:hanging="360"/>
      </w:pPr>
      <w:rPr>
        <w:rFonts w:ascii="Wingdings" w:hAnsi="Wingdings" w:hint="default"/>
      </w:rPr>
    </w:lvl>
  </w:abstractNum>
  <w:abstractNum w:abstractNumId="6">
    <w:nsid w:val="5D735CB6"/>
    <w:multiLevelType w:val="hybridMultilevel"/>
    <w:tmpl w:val="FF945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6B73D7A"/>
    <w:multiLevelType w:val="hybridMultilevel"/>
    <w:tmpl w:val="87203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8DF07E2"/>
    <w:multiLevelType w:val="hybridMultilevel"/>
    <w:tmpl w:val="3CF27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360F6B"/>
    <w:multiLevelType w:val="hybridMultilevel"/>
    <w:tmpl w:val="4F945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5290368"/>
    <w:multiLevelType w:val="hybridMultilevel"/>
    <w:tmpl w:val="A4085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10"/>
  </w:num>
  <w:num w:numId="6">
    <w:abstractNumId w:val="5"/>
  </w:num>
  <w:num w:numId="7">
    <w:abstractNumId w:val="3"/>
  </w:num>
  <w:num w:numId="8">
    <w:abstractNumId w:val="1"/>
  </w:num>
  <w:num w:numId="9">
    <w:abstractNumId w:val="2"/>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efaultTabStop w:val="720"/>
  <w:characterSpacingControl w:val="doNotCompress"/>
  <w:compat/>
  <w:rsids>
    <w:rsidRoot w:val="004F4661"/>
    <w:rsid w:val="0005472C"/>
    <w:rsid w:val="000C5378"/>
    <w:rsid w:val="001B3100"/>
    <w:rsid w:val="002532E2"/>
    <w:rsid w:val="002F0319"/>
    <w:rsid w:val="003272F3"/>
    <w:rsid w:val="0033696F"/>
    <w:rsid w:val="0037380A"/>
    <w:rsid w:val="003D412B"/>
    <w:rsid w:val="00432A9A"/>
    <w:rsid w:val="004836DB"/>
    <w:rsid w:val="0049264C"/>
    <w:rsid w:val="004F4661"/>
    <w:rsid w:val="005617DB"/>
    <w:rsid w:val="005D03E6"/>
    <w:rsid w:val="005D3DB1"/>
    <w:rsid w:val="005F3C10"/>
    <w:rsid w:val="00667EEE"/>
    <w:rsid w:val="006827D5"/>
    <w:rsid w:val="007B64AA"/>
    <w:rsid w:val="007C187C"/>
    <w:rsid w:val="00807E63"/>
    <w:rsid w:val="008D13D3"/>
    <w:rsid w:val="009057F8"/>
    <w:rsid w:val="00943AF2"/>
    <w:rsid w:val="00944F86"/>
    <w:rsid w:val="009633DB"/>
    <w:rsid w:val="00A42C45"/>
    <w:rsid w:val="00BA748B"/>
    <w:rsid w:val="00BC55EE"/>
    <w:rsid w:val="00BF21B6"/>
    <w:rsid w:val="00C503E3"/>
    <w:rsid w:val="00D64A0E"/>
    <w:rsid w:val="00DA4C65"/>
    <w:rsid w:val="00E75EAB"/>
    <w:rsid w:val="00E8152A"/>
    <w:rsid w:val="00EB1178"/>
    <w:rsid w:val="00EB4C51"/>
    <w:rsid w:val="00F63EBA"/>
    <w:rsid w:val="00F92D8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661"/>
    <w:pPr>
      <w:ind w:left="720"/>
      <w:contextualSpacing/>
    </w:pPr>
  </w:style>
  <w:style w:type="character" w:styleId="Hyperlink">
    <w:name w:val="Hyperlink"/>
    <w:basedOn w:val="DefaultParagraphFont"/>
    <w:uiPriority w:val="99"/>
    <w:unhideWhenUsed/>
    <w:rsid w:val="005D3D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retur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Dept of Education</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Kirwan</dc:creator>
  <cp:lastModifiedBy>user</cp:lastModifiedBy>
  <cp:revision>2</cp:revision>
  <cp:lastPrinted>2013-11-06T10:14:00Z</cp:lastPrinted>
  <dcterms:created xsi:type="dcterms:W3CDTF">2013-11-06T15:09:00Z</dcterms:created>
  <dcterms:modified xsi:type="dcterms:W3CDTF">2013-11-06T15:09:00Z</dcterms:modified>
</cp:coreProperties>
</file>